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63B6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63B6">
        <w:rPr>
          <w:rFonts w:ascii="Times New Roman" w:eastAsia="Times New Roman" w:hAnsi="Times New Roman" w:cs="Times New Roman"/>
          <w:sz w:val="24"/>
          <w:szCs w:val="24"/>
        </w:rPr>
        <w:t>«АТЕМАРСКАЯ СРЕДНЯЯ ОБЩЕОБРАЗОВАТЕЛЬНАЯ ШКОЛА»</w:t>
      </w: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63B6">
        <w:rPr>
          <w:rFonts w:ascii="Times New Roman" w:eastAsia="Times New Roman" w:hAnsi="Times New Roman" w:cs="Times New Roman"/>
          <w:sz w:val="24"/>
          <w:szCs w:val="24"/>
        </w:rPr>
        <w:t>ЛЯМБИРСКОГО МУНИЦИПАЛЬНОГО РАЙОНА</w:t>
      </w: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963B6">
        <w:rPr>
          <w:rFonts w:ascii="Times New Roman" w:eastAsia="Times New Roman" w:hAnsi="Times New Roman" w:cs="Times New Roman"/>
          <w:sz w:val="24"/>
          <w:szCs w:val="24"/>
        </w:rPr>
        <w:t>РЕСПУБЛИКИ МОРДОВИЯ</w:t>
      </w: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5"/>
        <w:gridCol w:w="7063"/>
      </w:tblGrid>
      <w:tr w:rsidR="00A833C5" w:rsidRPr="007963B6" w:rsidTr="00C95B96"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</w:t>
            </w:r>
            <w:proofErr w:type="gramEnd"/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одобрена на заседании</w:t>
            </w:r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кафедры учителей </w:t>
            </w:r>
            <w:r w:rsidR="001C3EF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культуры</w:t>
            </w:r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______ </w:t>
            </w:r>
            <w:proofErr w:type="gramStart"/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 </w:t>
            </w:r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="001C3EFA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Конова С. В.</w:t>
            </w:r>
            <w:bookmarkStart w:id="0" w:name="_GoBack"/>
            <w:bookmarkEnd w:id="0"/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директором школы</w:t>
            </w:r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______ </w:t>
            </w:r>
            <w:proofErr w:type="gramStart"/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</w:t>
            </w:r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33C5" w:rsidRPr="007963B6" w:rsidRDefault="00A833C5" w:rsidP="00C95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3B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_____________Баулина С. Ю.</w:t>
            </w:r>
          </w:p>
        </w:tc>
      </w:tr>
    </w:tbl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833C5" w:rsidRPr="007963B6" w:rsidRDefault="00A833C5" w:rsidP="00A833C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833C5" w:rsidRPr="007963B6" w:rsidRDefault="00A833C5" w:rsidP="00A833C5">
      <w:pPr>
        <w:pStyle w:val="11"/>
        <w:jc w:val="center"/>
        <w:rPr>
          <w:b/>
          <w:sz w:val="36"/>
          <w:szCs w:val="28"/>
          <w:lang w:val="ru-RU"/>
        </w:rPr>
      </w:pPr>
      <w:r w:rsidRPr="00E56D77">
        <w:rPr>
          <w:b/>
          <w:sz w:val="36"/>
          <w:lang w:val="ru-RU"/>
        </w:rPr>
        <w:t>АДАПТИРОВАННАЯ</w:t>
      </w:r>
      <w:r>
        <w:rPr>
          <w:b/>
          <w:sz w:val="36"/>
          <w:lang w:val="ru-RU"/>
        </w:rPr>
        <w:t xml:space="preserve"> </w:t>
      </w:r>
      <w:r w:rsidRPr="00A833C5">
        <w:rPr>
          <w:b/>
          <w:sz w:val="36"/>
          <w:szCs w:val="36"/>
          <w:lang w:val="ru-RU"/>
        </w:rPr>
        <w:t>РАБОЧАЯ ПРОГРАММА</w:t>
      </w:r>
    </w:p>
    <w:p w:rsidR="00A833C5" w:rsidRPr="00A833C5" w:rsidRDefault="00A833C5" w:rsidP="00A833C5">
      <w:pPr>
        <w:pStyle w:val="11"/>
        <w:jc w:val="center"/>
        <w:rPr>
          <w:b/>
          <w:sz w:val="36"/>
          <w:szCs w:val="36"/>
          <w:u w:val="single"/>
          <w:lang w:val="ru-RU"/>
        </w:rPr>
      </w:pPr>
      <w:r w:rsidRPr="00E56D77">
        <w:rPr>
          <w:b/>
          <w:sz w:val="36"/>
          <w:lang w:val="ru-RU"/>
        </w:rPr>
        <w:t>для обучающихся с ЗПР</w:t>
      </w:r>
      <w:r>
        <w:rPr>
          <w:b/>
          <w:sz w:val="36"/>
          <w:lang w:val="ru-RU"/>
        </w:rPr>
        <w:t xml:space="preserve"> </w:t>
      </w: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7963B6">
        <w:rPr>
          <w:rFonts w:ascii="Times New Roman" w:eastAsia="Times New Roman" w:hAnsi="Times New Roman" w:cs="Times New Roman"/>
          <w:b/>
          <w:sz w:val="40"/>
          <w:szCs w:val="40"/>
        </w:rPr>
        <w:t>по курсу «</w:t>
      </w: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</w:rPr>
        <w:t>Физическая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  <w:szCs w:val="40"/>
        </w:rPr>
        <w:t>культурв</w:t>
      </w:r>
      <w:proofErr w:type="spellEnd"/>
      <w:r w:rsidRPr="007963B6">
        <w:rPr>
          <w:rFonts w:ascii="Times New Roman" w:eastAsia="Times New Roman" w:hAnsi="Times New Roman" w:cs="Times New Roman"/>
          <w:b/>
          <w:sz w:val="40"/>
          <w:szCs w:val="40"/>
        </w:rPr>
        <w:t>» 4 «А» класс</w:t>
      </w:r>
    </w:p>
    <w:p w:rsidR="00A833C5" w:rsidRPr="007963B6" w:rsidRDefault="00A833C5" w:rsidP="00A833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tabs>
          <w:tab w:val="left" w:pos="9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B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833C5" w:rsidRDefault="00A833C5" w:rsidP="00A833C5">
      <w:pPr>
        <w:tabs>
          <w:tab w:val="left" w:pos="9720"/>
        </w:tabs>
        <w:spacing w:after="0" w:line="240" w:lineRule="auto"/>
        <w:ind w:left="106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B6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Составитель: учитель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физической культуры </w:t>
      </w:r>
    </w:p>
    <w:p w:rsidR="00A833C5" w:rsidRPr="007963B6" w:rsidRDefault="00A833C5" w:rsidP="00A833C5">
      <w:pPr>
        <w:tabs>
          <w:tab w:val="left" w:pos="9720"/>
        </w:tabs>
        <w:spacing w:after="0" w:line="240" w:lineRule="auto"/>
        <w:ind w:left="106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Гринин Е. Ю.</w:t>
      </w:r>
    </w:p>
    <w:p w:rsidR="00A833C5" w:rsidRPr="007963B6" w:rsidRDefault="00A833C5" w:rsidP="00A833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33C5" w:rsidRPr="007963B6" w:rsidRDefault="00A833C5" w:rsidP="00A83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63B6">
        <w:rPr>
          <w:rFonts w:ascii="Times New Roman" w:eastAsia="Times New Roman" w:hAnsi="Times New Roman" w:cs="Times New Roman"/>
          <w:b/>
          <w:sz w:val="28"/>
          <w:szCs w:val="28"/>
        </w:rPr>
        <w:t>2020 - 2021 уч. г.</w:t>
      </w:r>
    </w:p>
    <w:p w:rsidR="00221646" w:rsidRDefault="00221646" w:rsidP="0004777C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u w:val="single"/>
          <w:lang w:eastAsia="ru-RU"/>
        </w:rPr>
        <w:lastRenderedPageBreak/>
        <w:t>1.Пояснительная записка, в которой конкретизируются общие цели начального общего образования с учетом специфики предмета</w:t>
      </w:r>
    </w:p>
    <w:p w:rsidR="0004777C" w:rsidRPr="0004777C" w:rsidRDefault="0004777C" w:rsidP="0004777C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</w:pPr>
    </w:p>
    <w:p w:rsidR="00221646" w:rsidRPr="0004777C" w:rsidRDefault="00221646" w:rsidP="00221646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Адаптированная рабочая программа по физической культуре для детей с ОВЗ (вариант 7.1) разработана на основе:</w:t>
      </w:r>
    </w:p>
    <w:p w:rsidR="00221646" w:rsidRPr="0004777C" w:rsidRDefault="00221646" w:rsidP="00221646">
      <w:pPr>
        <w:keepNext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 для детей с ограниченными возможностями здоровья, 2014г;</w:t>
      </w:r>
    </w:p>
    <w:p w:rsidR="00221646" w:rsidRPr="0004777C" w:rsidRDefault="00221646" w:rsidP="00221646">
      <w:pPr>
        <w:keepNext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Концепции духовно-нравственного развития и воспитания личности гражданина России;</w:t>
      </w:r>
    </w:p>
    <w:p w:rsidR="00221646" w:rsidRPr="0004777C" w:rsidRDefault="00221646" w:rsidP="00221646">
      <w:pPr>
        <w:keepNext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часть 2 статьи 79, Федерального закона Российской Федерации «Об образовании в Российской Федерации» </w:t>
      </w: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ru-RU"/>
        </w:rPr>
        <w:t>No</w:t>
      </w: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273-ФЗ (в ред. Федеральных законов от 07.05.2013 </w:t>
      </w: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ru-RU"/>
        </w:rPr>
        <w:t>n</w:t>
      </w: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99-ФЗ, от 23.07.2013 </w:t>
      </w: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en-US" w:eastAsia="ru-RU"/>
        </w:rPr>
        <w:t>No</w:t>
      </w: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203-ФЗ);</w:t>
      </w:r>
    </w:p>
    <w:p w:rsidR="00221646" w:rsidRPr="0004777C" w:rsidRDefault="00221646" w:rsidP="00221646">
      <w:pPr>
        <w:keepNext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 xml:space="preserve">рабочей программы </w:t>
      </w:r>
      <w:proofErr w:type="spellStart"/>
      <w:r w:rsidRPr="0004777C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В.И.Ляха</w:t>
      </w:r>
      <w:proofErr w:type="spellEnd"/>
      <w:r w:rsidRPr="0004777C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 xml:space="preserve"> (Предметная линия учебников </w:t>
      </w:r>
      <w:proofErr w:type="spellStart"/>
      <w:r w:rsidRPr="0004777C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В.И.Ляха</w:t>
      </w:r>
      <w:proofErr w:type="spellEnd"/>
      <w:r w:rsidRPr="0004777C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eastAsia="ru-RU"/>
        </w:rPr>
        <w:t>. 1-4 классы), Москва, Просвещение, 2014г.</w:t>
      </w:r>
      <w:r w:rsidRPr="0004777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адаптированной рабочей программы предполагает, что обучающийся с ОВЗ (вариант 7.1) (ЗПР)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 Нормативный срок обучения 4 года.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Вариант 7.1 образовательной программы адресован обучающимся с ЗПР, достигшим к моменту поступления в школу уровня психофизического развития, близкого возрастной норме, позволяющего освоить образовательную программу начального общего образования совместно с 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имеющими ограничений по возможностям здоровья, находясь в их среде и в те же календарные сроки. Одним из важнейших условий включения обучающегося с ЗПР в среду сверстников без ограничений здоровья является устойчивость форм адаптивного поведения.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Обязательной является организация специальных условий обучения и воспитания для реализации как общих, так и особых образовательных потребностей обучающихся с ЗПР. Специальные условия получения начального общего образования включают использование адаптированных образовательных программ, специальных методов обучения и воспитания, проведение индивидуальных и групповых коррекционно-развивающих занятий, без которых невозможно или затруднено освоение образовательной программы 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Адаптация программы предполагает введение коррекционных мероприятий, четко ориентированных на удовлетворение особых образовательных потребностей обучающихся с ЗПР, и введение требований к освоению ими программы коррекционной.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Специфические образовательные потребности для обучающихся с ОВЗ (вариант 7.1)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процесса обучения с учетом специфики усвоения знаний, умений и навыков обучающимися с учетом темпа учебной работы («пошаговом»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обучающихся с ЗПР;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постоянный (пошаговый) мониторинг результативности образования и </w:t>
      </w:r>
      <w:proofErr w:type="spell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компетенции 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уровня и динамики психофизического развития;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непрерывного 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специальное обучение «переносу» сформированных знаний и умений в новые ситуации взаимодействия с действительностью;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постоянная актуализация знаний, умений и одобряемых обществом норм поведения;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преимущественно позитивных сре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ст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имуляции деятельности и поведения;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специальная </w:t>
      </w:r>
      <w:proofErr w:type="spell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психокоррекционная</w:t>
      </w:r>
      <w:proofErr w:type="spell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221646" w:rsidRPr="0004777C" w:rsidRDefault="00221646" w:rsidP="00221646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 отработка средств коммуникации, приемов конструктивного общения и взаимодействия со сверстниками, взрослыми, формирование навыков социально одобряемого поведения.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Физическая культура — обязательный учебный курс в общеобразовательных учреждениях. Предмет «Физическая культура» является основой физического воспитания школьников. 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сочетании с другими формами обучения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 - достигается формирование физической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личности.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Актуальность программы. </w:t>
      </w: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образования в области физической культуры определяется необходимостью формирования 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221646" w:rsidRPr="0004777C" w:rsidRDefault="00221646" w:rsidP="00221646">
      <w:pPr>
        <w:spacing w:after="0" w:line="240" w:lineRule="auto"/>
        <w:ind w:firstLine="2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Целью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 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Реализация цели учебной программы соотносится с решением следующих образовательных </w:t>
      </w:r>
      <w:r w:rsidRPr="0004777C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задач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221646" w:rsidRPr="0004777C" w:rsidRDefault="00221646" w:rsidP="00221646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221646" w:rsidRPr="0004777C" w:rsidRDefault="00221646" w:rsidP="00221646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формирование первоначальных умений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средствами физической культуры;</w:t>
      </w:r>
    </w:p>
    <w:p w:rsidR="00221646" w:rsidRPr="0004777C" w:rsidRDefault="00221646" w:rsidP="00221646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школой движений;</w:t>
      </w:r>
    </w:p>
    <w:p w:rsidR="00221646" w:rsidRPr="0004777C" w:rsidRDefault="00221646" w:rsidP="00221646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координационных (точности воспроизведения и дифференцирования пространственных, временных и силовых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221646" w:rsidRPr="0004777C" w:rsidRDefault="00221646" w:rsidP="00221646">
      <w:pPr>
        <w:numPr>
          <w:ilvl w:val="0"/>
          <w:numId w:val="2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элементарных знаний о личной гигиене, режиме дня, влиянии физических упражнений на состояние здоровья, работоспособность и              развитие физических (координационных и кондиционных) способностей;</w:t>
      </w:r>
    </w:p>
    <w:p w:rsidR="00221646" w:rsidRPr="0004777C" w:rsidRDefault="00221646" w:rsidP="00221646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221646" w:rsidRPr="0004777C" w:rsidRDefault="00221646" w:rsidP="00221646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221646" w:rsidRPr="0004777C" w:rsidRDefault="00221646" w:rsidP="00221646">
      <w:pPr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приобщение к самостоятельным занятиям физическими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221646" w:rsidRPr="0004777C" w:rsidRDefault="00221646" w:rsidP="002216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04777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221646" w:rsidRPr="0004777C" w:rsidRDefault="00221646" w:rsidP="009E2A8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2. Общая характеристика учебного предмета, курса</w:t>
      </w:r>
    </w:p>
    <w:p w:rsidR="00221646" w:rsidRPr="0004777C" w:rsidRDefault="00221646" w:rsidP="00221646">
      <w:pPr>
        <w:spacing w:after="0" w:line="240" w:lineRule="auto"/>
        <w:ind w:firstLine="2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Специфика.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Физическая культура — обязательный учебный курс в общеобразовательных учреждениях. Предмет «Физическая культура» является основой физического воспитания школьников. </w:t>
      </w:r>
      <w:proofErr w:type="gram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В сочетании с другими формами обучения -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</w:t>
      </w:r>
      <w:proofErr w:type="gram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походы) -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Принимая во внимание вышеперечисленные задачи образования учащихся начальной школы в области физической культуры, основными принципами, идеями и подходами при формировании данной программы были следующие: демократизация и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гуманизация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педагогического процесса, педагогика сотрудничества,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подход, интенсификация и оптимизация, расширение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связей.</w:t>
      </w:r>
    </w:p>
    <w:p w:rsidR="00221646" w:rsidRPr="0004777C" w:rsidRDefault="00221646" w:rsidP="00221646">
      <w:pPr>
        <w:spacing w:after="0" w:line="240" w:lineRule="auto"/>
        <w:ind w:firstLine="2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Принцип демократизации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 в педагогическом процессе выражается в обеспечении всем и каждому ученику одинакового доступа к основам физической культуры, максимальном раскрытии способностей детей, построении преподавания на основе использования широких и гибких методов и средств обучения для развития детей с разным уровнем их двигательных и психических способностей, изменении сути педагогических отношений, переходе от подчинения к сотрудничеству.</w:t>
      </w:r>
      <w:proofErr w:type="gramEnd"/>
    </w:p>
    <w:p w:rsidR="00221646" w:rsidRPr="0004777C" w:rsidRDefault="00221646" w:rsidP="00221646">
      <w:pPr>
        <w:spacing w:after="0" w:line="240" w:lineRule="auto"/>
        <w:ind w:firstLine="2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Принцип </w:t>
      </w:r>
      <w:proofErr w:type="spellStart"/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гуманизации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педагогического процесса заключается в учёте индивидуальных способностей личности каждого ребёнка и педагога. Он строится в соответствии с личным опытом и уровнем достижений школьников, их интересами и склонностями. Учителя обязаны предоставлять детям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разноуровневый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сложности и субъективной трудности усвоения материал программы.</w:t>
      </w:r>
    </w:p>
    <w:p w:rsidR="00221646" w:rsidRPr="0004777C" w:rsidRDefault="00221646" w:rsidP="00221646">
      <w:pPr>
        <w:spacing w:after="0" w:line="240" w:lineRule="auto"/>
        <w:ind w:firstLine="2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Осуществление принципов демократизации и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гуманизации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педагогическом процессе возможно на основе </w:t>
      </w:r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педагогики сотрудничества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— идеи совместной развивающей деятельности детей и взрослых, в процессе которой они связаны взаимопониманием и проникновением в духовный мир друг друга, совместным желанием анализа хода и результатов этой деятельности.</w:t>
      </w:r>
    </w:p>
    <w:p w:rsidR="00221646" w:rsidRPr="0004777C" w:rsidRDefault="00221646" w:rsidP="00221646">
      <w:pPr>
        <w:spacing w:after="0" w:line="240" w:lineRule="auto"/>
        <w:ind w:firstLine="28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Деятельностный</w:t>
      </w:r>
      <w:proofErr w:type="spellEnd"/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 подход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 заключается в ориентировании ученика не только на усвоение готовых знаний и умений, но и на овладение способами физкультурно-оздоровительной и спортивной деятельности, на развитие познавательных сил и творческого потенциала ребёнка. Это отход от вербальных методов и форм передачи готовой информации, пассивности учащихся на занятиях к активному усвоению знаний, умений и навыков, реализуемых в разнообразных видах физкультурн</w:t>
      </w:r>
      <w:proofErr w:type="gram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о-</w:t>
      </w:r>
      <w:proofErr w:type="gram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оздоровительной и спортивной деятельности.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4777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Интенсификация и оптимизация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 состоит в повышении целенаправленности обучения и усилении мотивации занятий физической культурой и спортом, применении активных и творческих методов и форм обучения (проблемные, исследовательские, сопряжённого развития кондиционных и координационных способностей, акцентированного и всестороннего развития координационных способностей, методики  программно-алгоритмического типа, групповые и индивидуальные формы обучения, круговая тренировка и др.);</w:t>
      </w:r>
      <w:proofErr w:type="gram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развитии навыков учебного труда; широком использовании компьютеров и других новых технических средств.</w:t>
      </w:r>
    </w:p>
    <w:p w:rsidR="00221646" w:rsidRPr="0004777C" w:rsidRDefault="00221646" w:rsidP="00221646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Программа направлена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формирование 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культуры. Учитель реализует эту задачу на основе </w:t>
      </w:r>
      <w:r w:rsidRPr="0004777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расширения </w:t>
      </w:r>
      <w:proofErr w:type="spellStart"/>
      <w:r w:rsidRPr="0004777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межпредметных</w:t>
      </w:r>
      <w:proofErr w:type="spellEnd"/>
      <w:r w:rsidRPr="0004777C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связей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 из области разных предметов: литературы, истории, математики, анатомии, физиологии, психологии и др.</w:t>
      </w:r>
      <w:bookmarkStart w:id="1" w:name="h.gjdgxs"/>
      <w:bookmarkEnd w:id="1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Предметом 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221646" w:rsidRPr="0004777C" w:rsidRDefault="00221646" w:rsidP="00221646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психических свойств и качеств, соблюдения гигиенических норм.</w:t>
      </w:r>
    </w:p>
    <w:p w:rsidR="00221646" w:rsidRPr="0004777C" w:rsidRDefault="00221646" w:rsidP="00221646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Понятийная база и содержание курса основаны на положениях нормативно-правовых актов Российской Федерации, в том числе:</w:t>
      </w:r>
      <w:proofErr w:type="gramEnd"/>
    </w:p>
    <w:p w:rsidR="00221646" w:rsidRPr="0004777C" w:rsidRDefault="00221646" w:rsidP="00221646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требованиях</w:t>
      </w:r>
      <w:proofErr w:type="gram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результатам освоения основной образовательной программы начального общего образования, представленной в Федеральном государственном стандарте начального общего образования;</w:t>
      </w:r>
    </w:p>
    <w:p w:rsidR="00221646" w:rsidRPr="0004777C" w:rsidRDefault="00221646" w:rsidP="00221646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концепции духовно-нравственного развития и воспитания личности гражданина;</w:t>
      </w:r>
    </w:p>
    <w:p w:rsidR="00221646" w:rsidRPr="0004777C" w:rsidRDefault="00221646" w:rsidP="00221646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Федеральном </w:t>
      </w:r>
      <w:proofErr w:type="gram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законе</w:t>
      </w:r>
      <w:proofErr w:type="gram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«О физической культуре и спорте»;</w:t>
      </w:r>
    </w:p>
    <w:p w:rsidR="00221646" w:rsidRPr="0004777C" w:rsidRDefault="00221646" w:rsidP="00221646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стратегии национальной безопасности Российской Федерации до 2020 г.;</w:t>
      </w:r>
    </w:p>
    <w:p w:rsidR="00221646" w:rsidRPr="0004777C" w:rsidRDefault="00221646" w:rsidP="00221646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примерной программе начального общего образования;</w:t>
      </w:r>
    </w:p>
    <w:p w:rsidR="00221646" w:rsidRPr="0004777C" w:rsidRDefault="00221646" w:rsidP="00221646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приказе</w:t>
      </w:r>
      <w:proofErr w:type="gram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30 августа 2010г. №889.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   Базовым результатом образования в области физической культуры в начальной школе является освоение учащимися основ физической деятельности. Кроме того, предмет «Физическая культура» способствует развитию личностных качеств учащихся и является средством  формирования у обучающихся </w:t>
      </w:r>
      <w:r w:rsidRPr="0004777C">
        <w:rPr>
          <w:rFonts w:ascii="Times New Roman" w:eastAsia="Calibri" w:hAnsi="Times New Roman" w:cs="Times New Roman"/>
          <w:b/>
          <w:sz w:val="24"/>
          <w:szCs w:val="24"/>
        </w:rPr>
        <w:t>универсальных способностей (компетенций).</w:t>
      </w: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Эти способности (компетенции) выражаются в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Универсальными компетенциями</w:t>
      </w: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на этапе начального образования по физической культуре являются:</w:t>
      </w:r>
    </w:p>
    <w:p w:rsidR="00221646" w:rsidRPr="0004777C" w:rsidRDefault="00221646" w:rsidP="00221646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организовывать собственную деятельность, выбирать и использовать средства для достижения её цели;</w:t>
      </w:r>
    </w:p>
    <w:p w:rsidR="00221646" w:rsidRPr="0004777C" w:rsidRDefault="00221646" w:rsidP="00221646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активно включаться в коллективную деятельность, взаимодействовать со сверстниками в достижении общих целей;</w:t>
      </w:r>
    </w:p>
    <w:p w:rsidR="00221646" w:rsidRPr="0004777C" w:rsidRDefault="00221646" w:rsidP="00221646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  Система физического воспитания, объединяющая урочные, и внеклассные и внешкольные формы занятий физическими упражнениями и спортом, должна создавать максимально благоприятные условия для развития и саморазвития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  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ориентаций, на физическое и духовное совершенствование личности.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</w:t>
      </w:r>
      <w:r w:rsidRPr="0004777C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Формы организации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формам организации занятий по физической культуре в начальной школе относятся: уроки физической культуры, физкультурно-оздоровительные мероприятия в режиме учебного дня (гимнастика перед началом занятий, физкультурные минуты во время уроков, игры и физические упражнения на перерывах и в режиме продленного дня)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;в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неклассная физкультурно-массовая работа (занятие в кружках физической культуры и спортивных секциях, спортивные соревнования);внешкольная спортивно-массовая работа (по месту жительства учеников, занятия в детско-юношеских спортивных школах, спортивных обществах)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;с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амостоятельные занятия школьников физическими упражнениями в семье, на пришкольных и дворовых площадках, стадионах, в парках).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Для более качественного освоения предметного содержания уроки физической культуры подразделять на три типа: с образовательно-познавательной, образовательно-предметной и образовательно-тренировочной направленностью.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На 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уроках с </w:t>
      </w:r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образовательно-познавательной направленностью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учащихся знакомят со способами и правилами организации самостоятельных занятий, обучают навыкам и умениям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по организации и проведению самостоятельных занятий с использованием ранее изученного материала. При освоении знаний и способов деятельности целесообразно использовать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учебники по физической культуре, особенно те их разделы,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которые касаются особенностей выполнения самостоятельных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заданий или самостоятельного закрепления разучиваемых физических упражнений.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Уроки с </w:t>
      </w:r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образовательно-предметной направленностью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используются в основном для обучения практическому материалу разделов гимнастики, легкой атлетики, подвижных игр, лыжных гонок и плавания. На этих уроках учащиеся также осваивают новые знания, но только те, которые касаются предмета обучения (например, название упражнений или описание техники их выполнения и т. п.).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  Уроки с </w:t>
      </w:r>
      <w:r w:rsidRPr="0004777C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образовательно-тренировочной направленностью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преимущественно используются для развития физических качеств и решения соответствующих задач в рамках относительно жесткой регламентации динамики физической нагрузки от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начала урока до окончания его основной части. Помимо целенаправленного развития физических качеств, на уроках с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образовательно-тренировочной направленностью необходимо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формировать у школьников представления о физической подготовке и физических качествах, физической нагрузке и ее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влиянии на развитие систем организма. Также на этих уроках</w:t>
      </w:r>
      <w:r w:rsidRPr="0004777C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обучают способам регулирования физической нагрузки и способам контроля над ее величиной (в начальной школе по показателям частоты сердечных сокращений).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В целом каждый из этих типов уроков физической культуры носит образовательную направленность и по возможности включает школьников в выполнение самостоятельных заданий.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Развитию самостоятельности в младшем школьном возрасте хорошо содействует организация спортивных соревнований и спортивных праздников. Они особенно эффективны, если в основе их содержания используются упражнения, подвижные игры, способы деятельности и знания, освоенные школьниками на уроках физической культуры.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Для полной реализации программы необходимо постоянно укреплять материально-техническую и учебно-спортивную базу, регулярно проводить спортивные соревнования и показательные выступления для каждой возрастной группы учащихся.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По окончании курса «Физическая культура» проводится аттестация учащихся, содержание которой включает в себя учебные задания, разрабатываемые в соответствии с требованиями федерального государственного образовательного стандарта общего образования и настоящей примерной программой.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21646" w:rsidRPr="0004777C" w:rsidRDefault="00672277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  <w:r w:rsidR="00221646"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3.Описание места учебного предмета в учебном плане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базисный учебный план для общеобразовательных учреждений Российской Федерации отводит на изучение предмета 405 часов – </w:t>
      </w: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(обязательная часть - 3 часа в неделю)</w:t>
      </w: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четыре года обучения в начальной школе, т. е.  рабочая программа рассчитана: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1 класс – 99 часов в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 класс – 102 часа в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3 класс – 102 часа в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4 класс – 102 часа в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  Часть учебного плана, формируемого </w:t>
      </w:r>
      <w:r w:rsidRPr="0004777C">
        <w:rPr>
          <w:rFonts w:ascii="Times New Roman" w:eastAsia="Calibri" w:hAnsi="Times New Roman" w:cs="Times New Roman"/>
          <w:b/>
          <w:sz w:val="24"/>
          <w:szCs w:val="24"/>
        </w:rPr>
        <w:t>участниками образовательного процесса</w:t>
      </w:r>
      <w:r w:rsidRPr="0004777C">
        <w:rPr>
          <w:rFonts w:ascii="Times New Roman" w:eastAsia="Calibri" w:hAnsi="Times New Roman" w:cs="Times New Roman"/>
          <w:sz w:val="24"/>
          <w:szCs w:val="24"/>
        </w:rPr>
        <w:t>, не предусматривает проведение дополнительных учебных часов.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Третий час на преподавание учебного предмета «Физическая культура» был введён приказом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30 августа 2010г. №889. В приказе было указано: «Третий час учебного предмета «Физическая культура» использовать на </w:t>
      </w:r>
      <w:r w:rsidRPr="000477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увеличение двигательной активности и развитие физических качеств обучающихся,</w:t>
      </w: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внедрение современных систем физического воспитания».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221646" w:rsidRPr="0004777C" w:rsidRDefault="009E2A81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221646" w:rsidRPr="0004777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.Личностные, </w:t>
      </w:r>
      <w:proofErr w:type="spellStart"/>
      <w:r w:rsidR="00221646" w:rsidRPr="0004777C"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="00221646" w:rsidRPr="0004777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и предметные результаты освоения учебного предмета</w:t>
      </w:r>
    </w:p>
    <w:p w:rsidR="00221646" w:rsidRPr="0004777C" w:rsidRDefault="00221646" w:rsidP="00221646">
      <w:pPr>
        <w:spacing w:after="0" w:line="240" w:lineRule="auto"/>
        <w:ind w:firstLine="3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 г. №373) данная рабочая программа для 1—4 классов направлена на достижение учащимися личностных,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результатов по физической культуре.</w:t>
      </w:r>
    </w:p>
    <w:p w:rsidR="00221646" w:rsidRPr="0004777C" w:rsidRDefault="0004777C" w:rsidP="0004777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2" w:name="h.30j0zll"/>
      <w:bookmarkEnd w:id="2"/>
      <w:r w:rsidRPr="0004777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класс</w:t>
      </w:r>
    </w:p>
    <w:p w:rsidR="00221646" w:rsidRPr="0004777C" w:rsidRDefault="00221646" w:rsidP="00221646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221646" w:rsidRPr="0004777C" w:rsidRDefault="00221646" w:rsidP="00221646">
      <w:pPr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21646" w:rsidRPr="0004777C" w:rsidRDefault="00221646" w:rsidP="00221646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221646" w:rsidRPr="0004777C" w:rsidRDefault="00221646" w:rsidP="00221646">
      <w:pPr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3" w:name="h.1fob9te"/>
      <w:bookmarkEnd w:id="3"/>
      <w:proofErr w:type="spellStart"/>
      <w:r w:rsidRPr="0004777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04777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класс</w:t>
      </w:r>
    </w:p>
    <w:p w:rsidR="00221646" w:rsidRPr="0004777C" w:rsidRDefault="00221646" w:rsidP="00221646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221646" w:rsidRPr="0004777C" w:rsidRDefault="00221646" w:rsidP="00221646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базовыми предметными и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4" w:name="h.3znysh7"/>
      <w:bookmarkEnd w:id="4"/>
      <w:r w:rsidRPr="0004777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класс</w:t>
      </w:r>
    </w:p>
    <w:p w:rsidR="00221646" w:rsidRPr="0004777C" w:rsidRDefault="00221646" w:rsidP="00221646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умениями организовывать </w:t>
      </w:r>
      <w:proofErr w:type="spellStart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здоровьесберегающую</w:t>
      </w:r>
      <w:proofErr w:type="spellEnd"/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221646" w:rsidRPr="0004777C" w:rsidRDefault="00221646" w:rsidP="00221646">
      <w:pPr>
        <w:numPr>
          <w:ilvl w:val="0"/>
          <w:numId w:val="29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777C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В результате освоения обязательного минимума содержания учебного предмета «физическая культура» учащиеся по окончании начальной школы должны достигнуть следующего уровня развития физической культуры.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1.В знаниях о физической культуре</w:t>
      </w:r>
    </w:p>
    <w:p w:rsidR="00221646" w:rsidRPr="0004777C" w:rsidRDefault="00221646" w:rsidP="002216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 класс</w:t>
      </w:r>
    </w:p>
    <w:p w:rsidR="00221646" w:rsidRPr="0004777C" w:rsidRDefault="00221646" w:rsidP="00221646">
      <w:pPr>
        <w:numPr>
          <w:ilvl w:val="0"/>
          <w:numId w:val="3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поведения и предупреждения травматизма во время занятий физическими упражнениями, в бассейне.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Получат возможность научиться: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1-4 класс</w:t>
      </w:r>
    </w:p>
    <w:p w:rsidR="00221646" w:rsidRPr="0004777C" w:rsidRDefault="00221646" w:rsidP="00221646">
      <w:pPr>
        <w:numPr>
          <w:ilvl w:val="0"/>
          <w:numId w:val="3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связь занятий физической культурой с трудовой деятельностью;</w:t>
      </w:r>
    </w:p>
    <w:p w:rsidR="00221646" w:rsidRPr="0004777C" w:rsidRDefault="00221646" w:rsidP="00221646">
      <w:pPr>
        <w:numPr>
          <w:ilvl w:val="0"/>
          <w:numId w:val="3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и значение режима дня в сохранении и укреплении здоровья; планировать и корректировать режим дня с учетом учебной и внешкольной деятельности, показателей своего здоровья, физического развития и физической подготовленности.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2.В  способах физкультурной деятельности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Учащиеся научатся:</w:t>
      </w:r>
    </w:p>
    <w:p w:rsidR="00221646" w:rsidRPr="0004777C" w:rsidRDefault="00221646" w:rsidP="002216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221646" w:rsidRPr="0004777C" w:rsidRDefault="00221646" w:rsidP="00221646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проводить подвижные игры во время отдыха на открытом воздухе и в помещении, соблюдать правила взаимодействия с игроками;</w:t>
      </w:r>
    </w:p>
    <w:p w:rsidR="00221646" w:rsidRPr="0004777C" w:rsidRDefault="00221646" w:rsidP="00221646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показатели физического развития (рост, вес) и физической подготовленности (сила, быстрота, выносливость, гибкость), вести систематические наблюдения за их динамикой;</w:t>
      </w:r>
      <w:proofErr w:type="gramEnd"/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Получат возможность научиться: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3-4 класс</w:t>
      </w:r>
    </w:p>
    <w:p w:rsidR="00221646" w:rsidRPr="0004777C" w:rsidRDefault="00221646" w:rsidP="00221646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тетрадь самонаблюдения  с записями режима дня, результатов наблюдений за динамикой основных показателей  физического развития и физической подготовленности;</w:t>
      </w:r>
    </w:p>
    <w:p w:rsidR="00221646" w:rsidRPr="0004777C" w:rsidRDefault="00221646" w:rsidP="00221646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целенаправленно отбирать физические упражнения для индивидуальных занятий по развитию физических качеств.</w:t>
      </w:r>
    </w:p>
    <w:p w:rsidR="00221646" w:rsidRPr="0004777C" w:rsidRDefault="00221646" w:rsidP="000477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3.Физическое совершенствование</w:t>
      </w:r>
    </w:p>
    <w:p w:rsidR="00221646" w:rsidRPr="0004777C" w:rsidRDefault="00221646" w:rsidP="002216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2-4 класс</w:t>
      </w:r>
    </w:p>
    <w:p w:rsidR="00221646" w:rsidRPr="0004777C" w:rsidRDefault="00221646" w:rsidP="00221646">
      <w:pPr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тестовые упражнения на оценку динамики индивидуального развития основных физических качеств;</w:t>
      </w:r>
    </w:p>
    <w:p w:rsidR="00221646" w:rsidRPr="0004777C" w:rsidRDefault="00221646" w:rsidP="00221646">
      <w:pPr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организующие строевые команды и приемы;</w:t>
      </w:r>
    </w:p>
    <w:p w:rsidR="00221646" w:rsidRPr="0004777C" w:rsidRDefault="00221646" w:rsidP="00221646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акробатические упражнения (кувырок вперед, стойки, перекаты);</w:t>
      </w:r>
    </w:p>
    <w:p w:rsidR="00221646" w:rsidRPr="0004777C" w:rsidRDefault="00221646" w:rsidP="00221646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легкоатлетические упражнения (бег, прыжки, метание мяча);</w:t>
      </w:r>
    </w:p>
    <w:p w:rsidR="00221646" w:rsidRPr="0004777C" w:rsidRDefault="00221646" w:rsidP="00221646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игровые действия и упражнения из подвижных игр разной функциональной направленности.</w:t>
      </w:r>
    </w:p>
    <w:p w:rsidR="00221646" w:rsidRPr="0004777C" w:rsidRDefault="00221646" w:rsidP="000477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Получат возможность научиться:</w:t>
      </w: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1646" w:rsidRPr="0004777C" w:rsidRDefault="00221646" w:rsidP="002216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3-4 класс</w:t>
      </w:r>
    </w:p>
    <w:p w:rsidR="00221646" w:rsidRPr="0004777C" w:rsidRDefault="00221646" w:rsidP="00221646">
      <w:pPr>
        <w:numPr>
          <w:ilvl w:val="0"/>
          <w:numId w:val="3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правильную осанку, оптимальное телосложение;</w:t>
      </w:r>
    </w:p>
    <w:p w:rsidR="00221646" w:rsidRPr="0004777C" w:rsidRDefault="00221646" w:rsidP="00221646">
      <w:pPr>
        <w:numPr>
          <w:ilvl w:val="0"/>
          <w:numId w:val="3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эстетически красиво гимнастические и акробатические комбинации;</w:t>
      </w:r>
    </w:p>
    <w:p w:rsidR="00221646" w:rsidRPr="0004777C" w:rsidRDefault="00221646" w:rsidP="00221646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в баскетбол, футбол по упрощенным правилам;</w:t>
      </w:r>
    </w:p>
    <w:p w:rsidR="00221646" w:rsidRPr="0004777C" w:rsidRDefault="00221646" w:rsidP="00221646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тестовые нормативы по физической подготовке;</w:t>
      </w:r>
    </w:p>
    <w:p w:rsidR="00221646" w:rsidRPr="0004777C" w:rsidRDefault="00221646" w:rsidP="00221646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передвижения на лыжах;</w:t>
      </w:r>
    </w:p>
    <w:p w:rsidR="00221646" w:rsidRPr="0004777C" w:rsidRDefault="00221646" w:rsidP="00221646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плавать способом «кроль на груди», «кроль на спине». Выполнять старт. Нырять в глубину.                                                                                                                                                                                                                        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освоения обучающимися с ОВЗ (вариант 7.1) АООП НОО дополняются результатами освоения программы коррекционной работы. 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Результаты освоения программы коррекционной работы отражают </w:t>
      </w:r>
      <w:proofErr w:type="spell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социальных (жизненных) компетенций, необходимых для решения практико-ориентированных задач и обеспечивающих становление социальных отношений обучающихся с ЗПР в различных средах: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 адекватных представлений о собственных возможностях, о насущно необходимом жизнеобеспечении, проявляющееся:</w:t>
      </w:r>
    </w:p>
    <w:p w:rsidR="00221646" w:rsidRPr="0004777C" w:rsidRDefault="00221646" w:rsidP="0022164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</w:r>
    </w:p>
    <w:p w:rsidR="00221646" w:rsidRPr="0004777C" w:rsidRDefault="00221646" w:rsidP="0022164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обратиться к учителю при затруднениях в учебном процессе, сформулировать запрос о специальной помощи;</w:t>
      </w:r>
    </w:p>
    <w:p w:rsidR="00221646" w:rsidRPr="0004777C" w:rsidRDefault="00221646" w:rsidP="00221646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использовать помощь взрослого для разрешения затруднения, давать адекватную обратную связь учителю: понимаю или не понимаю.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i/>
          <w:sz w:val="24"/>
          <w:szCs w:val="24"/>
        </w:rPr>
        <w:t>Овладение социально-бытовыми умениями, используемыми в повседневной жизни, проявляющееся:</w:t>
      </w:r>
    </w:p>
    <w:p w:rsidR="00221646" w:rsidRPr="0004777C" w:rsidRDefault="00221646" w:rsidP="00221646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умении включаться в разнообразные повседневные дела, принимать посильное участие;</w:t>
      </w:r>
    </w:p>
    <w:p w:rsidR="00221646" w:rsidRPr="0004777C" w:rsidRDefault="00221646" w:rsidP="00221646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расширении представлений об устройстве школьной жизни, участии в повседневной жизни класса, принятии на себя обязанностей наряду с другими детьми;</w:t>
      </w:r>
    </w:p>
    <w:p w:rsidR="00221646" w:rsidRPr="0004777C" w:rsidRDefault="00221646" w:rsidP="00221646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ориентироваться в пространстве школы и просить помощи в случае затруднений, ориентироваться в расписании занятий;</w:t>
      </w:r>
    </w:p>
    <w:p w:rsidR="00221646" w:rsidRPr="0004777C" w:rsidRDefault="00221646" w:rsidP="00221646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включаться в разнообразные повседневные школьные дела, принимать посильное участие, брать на себя ответственность;</w:t>
      </w:r>
    </w:p>
    <w:p w:rsidR="00221646" w:rsidRPr="0004777C" w:rsidRDefault="00221646" w:rsidP="00221646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стремлении участвовать в подготовке и проведении праздников дома и в школе.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Овладение навыками коммуникации и принятыми ритуалами социального взаимодействия, проявляющееся:</w:t>
      </w:r>
    </w:p>
    <w:p w:rsidR="00221646" w:rsidRPr="0004777C" w:rsidRDefault="00221646" w:rsidP="00221646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расширении знаний правил коммуникации;</w:t>
      </w:r>
    </w:p>
    <w:p w:rsidR="00221646" w:rsidRPr="0004777C" w:rsidRDefault="00221646" w:rsidP="00221646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расширении и обогащении опыта коммуникации ребёнка в ближнем и дальнем окружении, расширении круга ситуаций, в которых 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использовать коммуникацию как средство достижения цели;</w:t>
      </w:r>
    </w:p>
    <w:p w:rsidR="00221646" w:rsidRPr="0004777C" w:rsidRDefault="00221646" w:rsidP="00221646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решать актуальные школьные и житейские задачи, используя коммуникацию как средство достижения цели (вербальную, невербальную);</w:t>
      </w:r>
    </w:p>
    <w:p w:rsidR="00221646" w:rsidRPr="0004777C" w:rsidRDefault="00221646" w:rsidP="00221646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начать и поддержать разговор, задать вопрос, выразить свои намерения, просьбу, пожелание, опасения, завершить разговор;</w:t>
      </w:r>
    </w:p>
    <w:p w:rsidR="00221646" w:rsidRPr="0004777C" w:rsidRDefault="00221646" w:rsidP="00221646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корректно выразить отказ и недовольство, благодарность, сочувствие и т.д.;</w:t>
      </w:r>
    </w:p>
    <w:p w:rsidR="00221646" w:rsidRPr="0004777C" w:rsidRDefault="00221646" w:rsidP="00221646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получать и уточнять информацию от собеседника;</w:t>
      </w:r>
    </w:p>
    <w:p w:rsidR="00221646" w:rsidRPr="0004777C" w:rsidRDefault="00221646" w:rsidP="00221646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освоении культурных форм выражения своих чувств.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Способность к осмыслению и дифференциации картины мира, ее пространственно-временной организации, проявляющаяся: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адекватности бытового поведения обучающегося с точки зрения опасности (безопасности) для себя и для окружающих; 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сохранности окружающей предметной и природной среды;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устанавливать взаимосвязь общественного порядка и уклада собственной жизни в семье и в школе, соответствовать этому порядку;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развитии любознательности, наблюдательности, способности замечать новое, задавать вопросы;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развитии активности во взаимодействии с миром, понимании собственной результативности;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передать свои впечатления, соображения, умозаключения так, чтобы быть понятым другим человеком;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принимать и включать в свой личный опыт жизненный опыт других людей;</w:t>
      </w:r>
    </w:p>
    <w:p w:rsidR="00221646" w:rsidRPr="0004777C" w:rsidRDefault="00221646" w:rsidP="00221646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способности взаимодействовать с другими людьми, умении делиться своими воспоминаниями, впечатлениями и планами.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ролей, проявляющаяся:</w:t>
      </w:r>
    </w:p>
    <w:p w:rsidR="00221646" w:rsidRPr="0004777C" w:rsidRDefault="00221646" w:rsidP="00221646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знании правил поведения в разных социальных ситуациях с людьми разного статуса: с близкими в семье, с учителями и учениками в школе, со знакомыми и незнакомыми людьми;</w:t>
      </w:r>
    </w:p>
    <w:p w:rsidR="00221646" w:rsidRPr="0004777C" w:rsidRDefault="00221646" w:rsidP="00221646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освоение необходимых социальных ритуалов, </w:t>
      </w:r>
      <w:proofErr w:type="gram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адекватно использовать принятые социальные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другие;</w:t>
      </w:r>
    </w:p>
    <w:p w:rsidR="00221646" w:rsidRPr="0004777C" w:rsidRDefault="00221646" w:rsidP="00221646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освоении возможностей и допустимых границ социальных контактов, выработки адекватной дистанции в зависимости от ситуации общения;</w:t>
      </w:r>
    </w:p>
    <w:p w:rsidR="00221646" w:rsidRPr="0004777C" w:rsidRDefault="00221646" w:rsidP="00221646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проявлять инициативу, корректно устанавливать и ограничивать контакт;</w:t>
      </w:r>
    </w:p>
    <w:p w:rsidR="00221646" w:rsidRPr="0004777C" w:rsidRDefault="00221646" w:rsidP="00221646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не быть назойливым в своих просьбах и требованиях, быть благодарным за проявление внимания и оказание помощи;</w:t>
      </w:r>
    </w:p>
    <w:p w:rsidR="00221646" w:rsidRPr="0004777C" w:rsidRDefault="00221646" w:rsidP="00221646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умении применять формы выражения своих чувств соответственно ситуации социального контакта.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специальной поддержки</w:t>
      </w: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АООП НОО должны отражать: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усваивать новый учебный материал, адекватно включаться в классные занятия и соответствовать общему темпу занятий;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использовать речевые возможности на уроках при ответах и в других ситуациях общения, умение передавать свои впечатления, умозаключения так, чтобы быть понятым другим человеком, умение задавать вопросы;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наблюдательности, умение замечать новое;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эффективными способами учебно-познавательной и предметно-практической деятельности;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активности и самостоятельности в разных видах предметно-практической деятельности;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ставить и удерживать цель деятельности; 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 действия; 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и сохранять способ действий; 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самоконтроль на всех этапах деятельности; 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словесный отчет о процессе и результатах деятельности;</w:t>
      </w:r>
    </w:p>
    <w:p w:rsidR="00221646" w:rsidRPr="0004777C" w:rsidRDefault="00221646" w:rsidP="00221646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процесс и результат деятельности;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сформированные в соответствии с требованиями к результатам освоения АООП НОО предметные, </w:t>
      </w:r>
      <w:proofErr w:type="spellStart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личностные результаты;</w:t>
      </w:r>
    </w:p>
    <w:p w:rsidR="00221646" w:rsidRPr="0004777C" w:rsidRDefault="00221646" w:rsidP="0022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сформированные в соответствии АООП НОО универсальные учебные действия.</w:t>
      </w:r>
    </w:p>
    <w:p w:rsidR="00AD619E" w:rsidRPr="0004777C" w:rsidRDefault="00AD619E" w:rsidP="00AD619E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19E" w:rsidRPr="0004777C" w:rsidRDefault="00AD619E" w:rsidP="00AD619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Содержание курса физической культуры 4 класс, 102 часа</w:t>
      </w:r>
    </w:p>
    <w:p w:rsidR="00AD619E" w:rsidRPr="0004777C" w:rsidRDefault="00AD619E" w:rsidP="00AD6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Знания о физической культуре</w:t>
      </w:r>
      <w:r w:rsidR="00221646" w:rsidRPr="0004777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4777C">
        <w:rPr>
          <w:rFonts w:ascii="Times New Roman" w:eastAsia="Calibri" w:hAnsi="Times New Roman" w:cs="Times New Roman"/>
          <w:b/>
          <w:sz w:val="24"/>
          <w:szCs w:val="24"/>
        </w:rPr>
        <w:t>4 часа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</w:t>
      </w:r>
      <w:r w:rsidRPr="0004777C">
        <w:rPr>
          <w:rFonts w:ascii="Times New Roman" w:eastAsia="Calibri" w:hAnsi="Times New Roman" w:cs="Times New Roman"/>
          <w:sz w:val="24"/>
          <w:szCs w:val="24"/>
        </w:rPr>
        <w:lastRenderedPageBreak/>
        <w:t>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 w:rsidR="00AD619E" w:rsidRPr="0004777C" w:rsidRDefault="00AD619E" w:rsidP="00AD6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Способы физкультурной деятельности 4 часа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AD619E" w:rsidRPr="0004777C" w:rsidRDefault="00AD619E" w:rsidP="00AD6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Физическое совершенствование 77 часов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Физкультурн</w:t>
      </w:r>
      <w:proofErr w:type="gramStart"/>
      <w:r w:rsidRPr="0004777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о-</w:t>
      </w:r>
      <w:proofErr w:type="gramEnd"/>
      <w:r w:rsidRPr="0004777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оздоровительная 2 часа</w:t>
      </w:r>
    </w:p>
    <w:p w:rsidR="00AD619E" w:rsidRPr="0004777C" w:rsidRDefault="00AD619E" w:rsidP="00AD61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глаза. Специальные упраж</w:t>
      </w:r>
      <w:r w:rsidRPr="00047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нения для органов зрения.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047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Важ</w:t>
      </w:r>
      <w:r w:rsidRPr="00047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ность занятий физическими упраж</w:t>
      </w:r>
      <w:r w:rsidRPr="00047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нениями и спортом для улучшения работы лёгких. Как правильно дышать при различных физических нагрузках. </w:t>
      </w:r>
      <w:r w:rsidRPr="0004777C">
        <w:rPr>
          <w:rFonts w:ascii="Calibri" w:eastAsia="Calibri" w:hAnsi="Calibri" w:cs="Times New Roman"/>
          <w:i/>
          <w:sz w:val="24"/>
          <w:szCs w:val="24"/>
        </w:rPr>
        <w:t>Спорт и спортивная подготовка</w:t>
      </w:r>
      <w:r w:rsidRPr="0004777C">
        <w:rPr>
          <w:rFonts w:ascii="Calibri" w:eastAsia="Calibri" w:hAnsi="Calibri" w:cs="Times New Roman"/>
          <w:sz w:val="24"/>
          <w:szCs w:val="24"/>
        </w:rPr>
        <w:t xml:space="preserve">. </w:t>
      </w:r>
      <w:r w:rsidRPr="0004777C">
        <w:rPr>
          <w:rFonts w:ascii="Calibri" w:eastAsia="Calibri" w:hAnsi="Calibri" w:cs="Times New Roman"/>
          <w:i/>
          <w:sz w:val="24"/>
          <w:szCs w:val="24"/>
        </w:rPr>
        <w:t>Всероссийский физкультурно-спортивный комплекс «Готов к труду и обороне».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Спортивно – оздоровительная деятельность 75 часов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Гимнастика с основами акробатики 23 часа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ОРУ. Кувырок вперёд, кувырок назад. Выполнение команд «Становись!», «Равняйсь!», «Смирно!», «Вольно!». Ходьба по бревну большими шагами и выпадами. Инструктаж по ТБ. Кувырок вперёд, кувырок назад. Кувырок назад и перекат, стойка на лопатках. Выполнение команд «Становись!», «Равняйсь!», «Смирно!», «Вольно!». Ходьба по бревну на носках. Развитие координационных способностей. Игра «Что изменилось?». 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Мост (с помощью и самостоятельно). Кувырок  назад и перекат, стойка на лопатках. Выполнение команд «Становись!», «Равняйсь!», «Смирно!», «Вольно!». Ходьба по бревну на носках. Развитие координационных способностей. Игра «Точный поворот». 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Мост (с помощью и самостоятельно). Кувырок  назад и перекат, стойка на лопатках. Выполнение команд «Становись!», «Равняйсь!», «Смирно!», «Вольно!». Ходьба по бревну на носках. Развитие координационных способностей. Игра «Быстро по местам!». 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ОРУ с гимнастической палкой. Вис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завесом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, вис на согнутых руках, согнув ноги. Эстафеты. Игра «Посадка картофеля». Развитие силовых качеств. ОРУ с обручами. На гимнастической стенке вис прогнувшись, поднимание ног в висе, подтягивания в висе. Эстафеты. Игра «Не ошибись!». Развитие силовых качеств. ОРУ с мячами. На гимнастической стенке вис прогнувшись, поднимание ног в висе, подтягивания в висе. Эстафеты. Игра «Три движения». Развитие силовых качеств. ОРУ в движении. Лазание по канату в три приёма.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Перелезание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через препятствие. Игра «Прокати быстрее мяч». Развитие скоростно-силовых качеств. ОРУ в движении. Лазание по канату в три приёма.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Перелезание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через препятствие. Игра «Лиса и куры». Развитие скоростно-силовых качеств. ОРУ в движении. Опорный прыжок на горку матов. Вскок в упор на коленях, соскок </w:t>
      </w:r>
      <w:proofErr w:type="gramStart"/>
      <w:r w:rsidRPr="0004777C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взмахом рук. Игра «Лиса и куры». Развитие скоростно-силовых качеств.  ОРУ в движении. Опорный прыжок на горку матов. Вскок в упор на коленях, соскок </w:t>
      </w:r>
      <w:proofErr w:type="gramStart"/>
      <w:r w:rsidRPr="0004777C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взмахом рук. Игра «Верёвочка под ногами». Развитие скоростно-силовых качеств. 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Легкая атлетика 20 часов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Инструктаж по технике безопасности при проведении занятий на открытой площадке . Инструкция по ТБ при проведении занятий по лёгкой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атлетики</w:t>
      </w:r>
      <w:proofErr w:type="gramStart"/>
      <w:r w:rsidRPr="0004777C">
        <w:rPr>
          <w:rFonts w:ascii="Times New Roman" w:eastAsia="Calibri" w:hAnsi="Times New Roman" w:cs="Times New Roman"/>
          <w:sz w:val="24"/>
          <w:szCs w:val="24"/>
        </w:rPr>
        <w:t>.Х</w:t>
      </w:r>
      <w:proofErr w:type="gramEnd"/>
      <w:r w:rsidRPr="0004777C">
        <w:rPr>
          <w:rFonts w:ascii="Times New Roman" w:eastAsia="Calibri" w:hAnsi="Times New Roman" w:cs="Times New Roman"/>
          <w:sz w:val="24"/>
          <w:szCs w:val="24"/>
        </w:rPr>
        <w:t>одьба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с изменением длины и частоты шагов. Бег с заданным темпом и скоростью. Бег на скорость в заданном коридоре. Игра «Смена сторон». Встречная эстафета. Развитие скоростных способностей. Комплексы упражнений на развитие физических качеств. Бег на скорость (30, 60м). Встречная эстафета. Игра «Кот и мыши». Развитие скоростных способностей. Комплексы упражнений на развитие физических качеств. Бег на результат (30, 60 м). Круговая эстафета. Игра «Невод». Развитие скоростных способностей. Прыжки в длину по заданным ориентирам. Прыжок в длину с разбега на точность приземления. Игра «Зайцы в огороде». Развитие скоростно-силовых </w:t>
      </w:r>
      <w:r w:rsidRPr="0004777C">
        <w:rPr>
          <w:rFonts w:ascii="Times New Roman" w:eastAsia="Calibri" w:hAnsi="Times New Roman" w:cs="Times New Roman"/>
          <w:sz w:val="24"/>
          <w:szCs w:val="24"/>
        </w:rPr>
        <w:lastRenderedPageBreak/>
        <w:t>способностей. Комплексы упражнений на развитие скоростно-силовых качеств.  Прыжок в длину способом «согнув ноги». Тройной прыжок с места. Игра «Волк во рву». Развитие скоростно-силовых способностей. Бросок теннисного мяча на дальность, на точность и на заданное расстояние. Бросок в цель с расстояния 4-5 метров. Игра «Невод», «Третий лишний». Развитие скоростно-силовых способностей. Совершенствование  техники ходьба и бега</w:t>
      </w:r>
      <w:proofErr w:type="gramStart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Игра «Смена сторон». Обучение технике высокого  старта. Отработка техники высокого старта. Сдача контрольного норматива: бег на 100м.  Техника челночного бега – 3*10м. Отработка техники челночного бега Ходьба с изменением длины и частоты шага. Ходьба с изменением длины и частоты шага. Ходьба через препятствия.  Бег с высоким подниманием бедра. Бег в коридоре с максимальной скоростью. Кросс 1 км. Развитие выносливости. 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Лыжные гонки  Подвижные и спортивные игры на материале лыжной подготовки 19 часов</w:t>
      </w:r>
    </w:p>
    <w:p w:rsidR="00AD619E" w:rsidRPr="0004777C" w:rsidRDefault="00AD619E" w:rsidP="00AD61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>Техника безопасности во время занятий лыжной подготовкой. Скользящий шаг без палок.</w:t>
      </w:r>
    </w:p>
    <w:p w:rsidR="00AD619E" w:rsidRPr="0004777C" w:rsidRDefault="00AD619E" w:rsidP="00AD61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>Повороты переступанием. Совершенствование выполнения поворота переступанием.</w:t>
      </w:r>
    </w:p>
    <w:p w:rsidR="00AD619E" w:rsidRPr="0004777C" w:rsidRDefault="00AD619E" w:rsidP="00AD61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>Скользящий шаг с палками</w:t>
      </w:r>
      <w:proofErr w:type="gramStart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Подъем ступающим шагом. Повороты переступанием в движении. Спуски с пологих склонов. Совершенствование выполнения спуска с пологих склонов. Попеременный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двухшажный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ход. Торможение «плугом» Торможение  упором. Подъем «лесенкой» Подъем «елочкой» Повороты переступанием в движении  Подъем «елочкой» Прохождение дистанции 500 м Прохождение дистанции до 500 м Повороты переступанием в движении Спуски с пологих склонов Прохождение дистанции до 500 м</w:t>
      </w:r>
    </w:p>
    <w:p w:rsidR="00AD619E" w:rsidRPr="0004777C" w:rsidRDefault="00AD619E" w:rsidP="00AD61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>Эстафета (девочки- 300 м, мальчики – 500м) Обобщающий урок «Лыжные гонки»</w:t>
      </w:r>
    </w:p>
    <w:p w:rsidR="00AD619E" w:rsidRPr="0004777C" w:rsidRDefault="00AD619E" w:rsidP="00AD61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Плавание 4  часа</w:t>
      </w:r>
      <w:r w:rsidRPr="0004777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AD619E" w:rsidRPr="0004777C" w:rsidRDefault="00AD619E" w:rsidP="00AD619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Правила пользования различными плав. средствами. Способы и средства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  <w:lang w:eastAsia="ru-RU"/>
        </w:rPr>
        <w:t>самоспасения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  <w:lang w:eastAsia="ru-RU"/>
        </w:rPr>
        <w:t>. Оказание первой помощи утопающему на воде. Меры предосторожности при купании в воде. Олимпийские игры. Обобщающий урок по теме «Плавание»</w:t>
      </w:r>
    </w:p>
    <w:p w:rsidR="00AD619E" w:rsidRPr="0004777C" w:rsidRDefault="00AD619E" w:rsidP="00AD619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sz w:val="24"/>
          <w:szCs w:val="24"/>
        </w:rPr>
        <w:t>Подвижные  и спортивные игры 26  часов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На материале раздела «Гимнастика с основами акробатики» 5  часов: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Инструктаж по ТБ. Игры для подготовки к строю «Построение в шеренгу». Комплекс упражнений на развитие гибкости. Игры для подготовки к строю «У ребят порядок строгий». Комплекс упражнений на развитие гибкости, упражнение «мост».  Игры для подготовки к строю «Построимся», «Быстро встань в колонну» Упражнения на  равновесие: на гимнастической скамейке, бревне. Игры лазанием и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перелезанием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 « Поезд», «Быстро шагай».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На материале раздела «Легкая атлетика» 5  часов: 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>ОРУ в движении. Игры: «Лисы и куры», «Точный расчет». Эстафеты.  Развитие скоростно-силовых способностей ОРУ. Игры: «К своим флажкам», «Два мороза». Эстафеты. Развитие скоростно-силовых способностей ОРУ. Игры: « Попади в мяч », «Верёвочка под ногами». Эстафеты. Развитие скоростно-силовых способностей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На материале спортивных игр:  Футбол  5 часов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ОРУ. Передача мяча партнеру. Игра в футбол по упрощенным правилам «Мини футбол». ОРУ. Удар ногой с разбега по неподвижному и катящемуся мячу в горизонтальную и вертикальную мишень. «Мини футбол». 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ОРУ</w:t>
      </w:r>
      <w:proofErr w:type="gramStart"/>
      <w:r w:rsidRPr="0004777C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Pr="0004777C">
        <w:rPr>
          <w:rFonts w:ascii="Times New Roman" w:eastAsia="Calibri" w:hAnsi="Times New Roman" w:cs="Times New Roman"/>
          <w:sz w:val="24"/>
          <w:szCs w:val="24"/>
        </w:rPr>
        <w:t>едение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мяча между предметами и с обводкой предметов; подвижные игры: «Передал — садись», «Передай мяч головой».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Баскетбол 5  часов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Ловля и передача мяча в движении. Броски в цель (кольцо, щит, мишень). ОРУ. </w:t>
      </w:r>
      <w:proofErr w:type="spellStart"/>
      <w:r w:rsidRPr="0004777C">
        <w:rPr>
          <w:rFonts w:ascii="Times New Roman" w:eastAsia="Calibri" w:hAnsi="Times New Roman" w:cs="Times New Roman"/>
          <w:sz w:val="24"/>
          <w:szCs w:val="24"/>
        </w:rPr>
        <w:t>Игр</w:t>
      </w:r>
      <w:proofErr w:type="gramStart"/>
      <w:r w:rsidRPr="0004777C">
        <w:rPr>
          <w:rFonts w:ascii="Times New Roman" w:eastAsia="Calibri" w:hAnsi="Times New Roman" w:cs="Times New Roman"/>
          <w:sz w:val="24"/>
          <w:szCs w:val="24"/>
        </w:rPr>
        <w:t>а«</w:t>
      </w:r>
      <w:proofErr w:type="gramEnd"/>
      <w:r w:rsidRPr="0004777C">
        <w:rPr>
          <w:rFonts w:ascii="Times New Roman" w:eastAsia="Calibri" w:hAnsi="Times New Roman" w:cs="Times New Roman"/>
          <w:sz w:val="24"/>
          <w:szCs w:val="24"/>
        </w:rPr>
        <w:t>Снайперы</w:t>
      </w:r>
      <w:proofErr w:type="spellEnd"/>
      <w:r w:rsidRPr="0004777C">
        <w:rPr>
          <w:rFonts w:ascii="Times New Roman" w:eastAsia="Calibri" w:hAnsi="Times New Roman" w:cs="Times New Roman"/>
          <w:sz w:val="24"/>
          <w:szCs w:val="24"/>
        </w:rPr>
        <w:t>».  Развитие  координационных способностей Ловля и передача мяча в движении. Броски в цель (кольцо, щит, мишень). ОРУ. Игра «Попади в обруч». Развитие координационных способностей Ловля и передача мяча в движении. Ведение на месте. Броски в цель (кольцо, щит, мишень). ОРУ. Игра « Гонка мячей по кругу».  Развитие  координационных способностей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4777C">
        <w:rPr>
          <w:rFonts w:ascii="Times New Roman" w:eastAsia="Calibri" w:hAnsi="Times New Roman" w:cs="Times New Roman"/>
          <w:b/>
          <w:i/>
          <w:sz w:val="24"/>
          <w:szCs w:val="24"/>
        </w:rPr>
        <w:t>Волейбол 6  часов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777C">
        <w:rPr>
          <w:rFonts w:ascii="Times New Roman" w:eastAsia="Calibri" w:hAnsi="Times New Roman" w:cs="Times New Roman"/>
          <w:sz w:val="24"/>
          <w:szCs w:val="24"/>
        </w:rPr>
        <w:lastRenderedPageBreak/>
        <w:t>ОРУ. Игра «Передача мяча в колоннах». Эстафеты. Развитие координационных способностей ОРУ. Ловля и передача мяча в движении. Эстафеты. Игра «Овладей мячом». Развитие координационных способностей       ОРУ. Ловля и передача мяча в кругу</w:t>
      </w:r>
      <w:proofErr w:type="gramStart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04777C">
        <w:rPr>
          <w:rFonts w:ascii="Times New Roman" w:eastAsia="Calibri" w:hAnsi="Times New Roman" w:cs="Times New Roman"/>
          <w:sz w:val="24"/>
          <w:szCs w:val="24"/>
        </w:rPr>
        <w:t xml:space="preserve"> Игра «Мяч ловцу». Игра в волейбол. Развитие координационных способностей. ОРУ. Ловля и передача мяча в квадрате. Броски мяча через сетку двумя  руками от груди. Эстафеты с мячами. Игра «Перестрелка».</w:t>
      </w:r>
    </w:p>
    <w:p w:rsidR="00AD619E" w:rsidRPr="0004777C" w:rsidRDefault="00AD619E" w:rsidP="00AD61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619E" w:rsidRPr="0004777C" w:rsidRDefault="00AD619E" w:rsidP="0004777C">
      <w:pPr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по физической культуре  </w:t>
      </w:r>
      <w:r w:rsidRPr="0004777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 </w:t>
      </w:r>
      <w:r w:rsidRPr="00047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Pr="0004777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102 часа</w:t>
      </w:r>
    </w:p>
    <w:tbl>
      <w:tblPr>
        <w:tblpPr w:leftFromText="180" w:rightFromText="180" w:vertAnchor="text" w:horzAnchor="margin" w:tblpXSpec="center" w:tblpY="414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7127"/>
        <w:gridCol w:w="6662"/>
      </w:tblGrid>
      <w:tr w:rsidR="00AD619E" w:rsidRPr="0004777C" w:rsidTr="0004777C">
        <w:trPr>
          <w:trHeight w:val="416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127" w:type="dxa"/>
          </w:tcPr>
          <w:p w:rsidR="00AD619E" w:rsidRPr="0004777C" w:rsidRDefault="00AD619E" w:rsidP="0004777C">
            <w:pPr>
              <w:tabs>
                <w:tab w:val="left" w:pos="5210"/>
              </w:tabs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662" w:type="dxa"/>
          </w:tcPr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Характеристика видов деятельности учащихся</w:t>
            </w:r>
          </w:p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01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 о физической культуре -  4 часа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развития физической культуры в России в XVII – XIX вв., ее роль и значение для подготовки солдат русской армии. 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Раскрывают понятие «физическая культура» и ана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лизируют положительное влияние её компонентов (регулярные занятия физическими упражнениями, закаливающие процедуры, личная гигиена) на укреп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ление здоровья и развитие человека.</w:t>
            </w:r>
          </w:p>
          <w:p w:rsidR="00AD619E" w:rsidRPr="0004777C" w:rsidRDefault="00AD619E" w:rsidP="00AD61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признаки положительного влияния за</w:t>
            </w:r>
            <w:r w:rsidRPr="00047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нятий физкультурой на успехи в учёбе. Узнают об основах правильного питания, об общих и индивидуальных основах личной гигиены, о правилах использования закаливающих процедур; о профилактике нарушения осанки; о причинах травматизма и правилах его предупреждения.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Физическая подготовка и ее связь с развитием систем дыхания и кровообращения.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475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физкультурной деятельности - 4 часа</w:t>
            </w:r>
          </w:p>
        </w:tc>
      </w:tr>
      <w:tr w:rsidR="00AD619E" w:rsidRPr="0004777C" w:rsidTr="0004777C">
        <w:trPr>
          <w:trHeight w:val="1807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Простейшие наблюдения за своим физическим развитием и физической подготовкой. </w:t>
            </w:r>
            <w:r w:rsidRPr="0004777C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Спорт и спортивная подготовка</w:t>
            </w:r>
            <w:r w:rsidRPr="0004777C">
              <w:rPr>
                <w:rFonts w:ascii="Calibri" w:eastAsia="Calibri" w:hAnsi="Calibri" w:cs="Times New Roman"/>
                <w:sz w:val="24"/>
                <w:szCs w:val="24"/>
              </w:rPr>
              <w:t xml:space="preserve">. </w:t>
            </w:r>
            <w:r w:rsidRPr="0004777C">
              <w:rPr>
                <w:rFonts w:ascii="Calibri" w:eastAsia="Calibri" w:hAnsi="Calibri" w:cs="Times New Roman"/>
                <w:i/>
                <w:sz w:val="24"/>
                <w:szCs w:val="24"/>
              </w:rPr>
              <w:t>Всероссийский физкультурно-спортивный комплекс «Готов к труду и обороне».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Учатся правильно оценивать своё самочувствие и контролируют, как их организмы справляются с фи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зическими нагрузками. Определяют основные показатели физического раз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вития и физических способностей и выявляют их прирост в течение учебного года. Характеризуют величину нагрузки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 показателям частоты сердечных сокращений. 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нагрузки во время выполнения утренней гимнастики по показателям частоты сердечных сокращений.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акробатических и гимнастических комбинаций из разученных упражнений. Проведение игр в футбол и баскетбол по упрощенным правилам.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доврачебной помощи при легких ушибах, царапинах и ссадинах, потертостях.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Физическое совершенствование - 77 часов</w:t>
            </w:r>
          </w:p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Легкая атлетика 10 ч</w:t>
            </w: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Ходьба с изменением длины и частоты шагов. Комплексы упражнений на развитие физических качеств. Инструктаж по ТБ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качества силы, быстроты, выносливости и координации при выполнении беговых упражнений.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техники безопасности при выполнении беговых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качества силы, быстроты, выносливости и координации при выполнении беговых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техники безопасности при выполнении беговых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технику прыжковых упражнений.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технику прыжковых упражнений.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универсальные умения контролировать величину нагрузки по частоте сердечных  сокращений при выполнении прыжковых упражнений.        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характерные ошибки в технике выполнения прыжковых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универсальные умения по  взаимодействию в парах и группах при разучивании и выполнении прыжковых упражнений.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Бег с заданным темпом и скоростью. Бег на скорость в заданном коридоре. Игра «Смена сторон». Встречная эстафета. Развитие скоростных способностей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Бег на скорость (30, 60м). Встречная эстафета. Игра «Кот и мыши». Развитие скоростных способностей. Комплексы упражнений на развитие физических качеств.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(30, 60 м). Круговая эстафета. Игра «Невод». Развитие скоростных способностей.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по заданным ориентирам. Комплексы упражнений на развитие скоростно-силовых качеств. 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 на точность приземления. Игра «Зайцы в огороде». Развитие скоростно-силовых способностей.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способом «согнув ноги». Развитие скоростно-силовых способностей.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Тройной прыжок с места. Игра «Волк во рву».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Бросок теннисного мяча на дальность, на точность и на заданное расстояние. Развитие скоростно-силовых способностей.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Бросок в цель с расстояния 4-5 метров. Игра «Невод», «Третий лишний».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60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</w:t>
            </w:r>
            <w:proofErr w:type="spellEnd"/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proofErr w:type="gramStart"/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оздоровительная</w:t>
            </w:r>
            <w:proofErr w:type="gramEnd"/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 часа</w:t>
            </w:r>
          </w:p>
        </w:tc>
      </w:tr>
      <w:tr w:rsidR="00AD619E" w:rsidRPr="0004777C" w:rsidTr="0004777C">
        <w:trPr>
          <w:trHeight w:val="573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Строение глаза. Специальные упраж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нения для органов зрения.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6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Важ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ность занятий физическими упраж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нениями и спортом для улучшения работы лёгких. Как правильно дышать при различных физических нагрузках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Спортивно – оздоровительная деятельность 75 часов</w:t>
            </w:r>
          </w:p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Гимнастика с основами акробатики 23 часа</w:t>
            </w:r>
          </w:p>
        </w:tc>
      </w:tr>
      <w:tr w:rsidR="00AD619E" w:rsidRPr="0004777C" w:rsidTr="0004777C">
        <w:trPr>
          <w:trHeight w:val="1008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Кувырок вперёд, кувырок назад. Выполнение команд «Становись!», «Равняйсь!», «Смирно!», «Вольно!». Инструктаж по ТБ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универсальные умения по самостоятельному выполнению упражнений в оздоровительных формах занятий.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нагрузки для развития основных физических качеств.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универсальные  умения контролировать величину нагрузки по частоте сердечных сокращений при выполнении упражнений на развитие физических качеств.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навыки по самостоятельному выполнению упражнений дыхательной гимнастики и гимнастики для глаз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ситуации, требующие применения правил предупреждения травматизма.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спортивной одежды в зависимости от времени года и погодных условий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С</w:t>
            </w:r>
            <w:proofErr w:type="gramEnd"/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облюдать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техники безопасности при выполнении гимнастических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технику гимнастических упражнений прикладной  направленности.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технику физических упражнений прикладной направленности.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универсальные умения по взаимодействию в парах и группах при разучивании и выполнении гимнастических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характерные ошибки при выполнении гимнастических упражнений прикладной</w:t>
            </w:r>
            <w:proofErr w:type="gramEnd"/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направленности.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качества силы и координации при выполнении упражнений прикладной направленности.</w:t>
            </w:r>
          </w:p>
        </w:tc>
      </w:tr>
      <w:tr w:rsidR="00AD619E" w:rsidRPr="0004777C" w:rsidTr="0004777C">
        <w:trPr>
          <w:trHeight w:val="503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по бревну большими шагами и выпадами.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1078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Кувырок вперёд. Стойка на лопатках. Выполнение команд «Становись!», «Равняйсь!», «Смирно!», «Вольно!». Ходьба по бревну на носках.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949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Кувырок назад и перекат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координационных способностей. Игра «Что изменилось?».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807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Стойка на лопатках. Выполнение команд «Становись!», «Равняйсь!», «Смирно!», «Вольно!».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1305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Мост (с помощью и самостоятельно). Кувырок  назад и перекат, стойка на лопатках. Выполнение команд «Становись!», «Равняйсь!», «Смирно!», «Вольно!».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57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Мост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Отработка выполнения.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98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бревну на носках. Развитие координационных способностей. Игра «Точный поворот».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1426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Мост (с помощью и самостоятельно). Кувырок  назад и перекат, стойка на лопатках. Выполнение команд «Становись!», «Равняйсь!», «Смирно!», «Вольно!».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776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бревну на носках. Развитие координационных способностей. Игра «Быстро по местам!».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Вис </w:t>
            </w: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завесом</w:t>
            </w:r>
            <w:proofErr w:type="spellEnd"/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Вис на согнутых руках. Игра «Посадка картофеля». Развитие силовых качеств.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Вис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согнув ноги. Эстафеты. Развитие силовых качеств.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 с обручами. На гимнастической стенке вис прогнувшись. Эстафеты.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 с обручами. Поднимание ног в висе. Игра «Не ошибись!». Развитие силовых качеств.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49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 с мячами. Подтягивания в висе.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84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Эстафеты. Игра «Три движения». Развитие силовых качеств.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 в движении. Лазание по канату в три приёма. Развитие скоростно-силовых качеств.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препятствие. Игра «Прокати быстрее мяч». Развитие скоростно-силовых качеств. Инструктаж по ТБ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в движении. Лазание по канату в три приёма. </w:t>
            </w: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препятствие. Игра «Лиса и куры». Развитие скоростно-силовых качеств.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 в движении. Опорный прыжок на горку матов.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Вскок в упор на коленях, соскок 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взмахом рук. Игра «Лиса и куры». Развитие скоростно-силовых качеств. 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 в движении. Опорный прыжок на горку матов. Игра «Верёвочка под ногами». Инструктаж по ТБ.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Вскок в упор на коленях, соскок 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со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взмахом рук. Развитие скоростно-силовых качеств. Инструктаж по ТБ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343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Лыжные гонки 19 часов</w:t>
            </w:r>
          </w:p>
        </w:tc>
      </w:tr>
      <w:tr w:rsidR="00AD619E" w:rsidRPr="0004777C" w:rsidTr="0004777C">
        <w:trPr>
          <w:trHeight w:val="793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во время занятий лыжной подготовкой. Скользящий шаг без палок.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Моделировать технику базовых способов передвижения на лыжах.                          Осваивать универсальные умения контролировать скорость передвижения на лыжах по частоте сердечных сокращений.           Выявлять характерные ошибки в технике выполнения лыжных ходов.                   Проявлять выносливость при прохождении тренировочных дистанций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разученными способами передвижения.                      Применять правила подбора одежды для занятий лыжной подготовкой.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Общаться и взаимодействовать в игровой деятельности.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технику базовых способов передвижения на лыжах.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Осваивать универсальные умения контролировать скорость передвижения на лыжах по частоте сердечных сокращений.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характерные ошибки в технике выполнения лыжных ходов.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выносливость при прохождении тренировочных дистанций разученными способами передвижения.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подбора одежды для занятий лыжной подготовкой.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Общаться и взаимодействовать в игровой деятельности.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379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переступанием.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45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выполнения поворота переступанием.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375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Скользящий шаг с палками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332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Подъем ступающим шагом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266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319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Спуски с пологих склонов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45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выполнения спуска с пологих склонов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32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314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Торможение «плугом»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275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Торможение  упором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283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Подъем «лесенкой»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419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Подъем «елочкой»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45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Повороты переступанием в движении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81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Подъем «елочкой» Прохождение дистанции 500 м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915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до 500 м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45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Спуски с пологих склонов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Прохождение дистанции до 500 м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01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Эстафета (девочки- 300 м, мальчики – 500м)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«Лыжные гонки»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Плавание -4  часа</w:t>
            </w:r>
          </w:p>
        </w:tc>
      </w:tr>
      <w:tr w:rsidR="00AD619E" w:rsidRPr="0004777C" w:rsidTr="0004777C">
        <w:trPr>
          <w:trHeight w:val="871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Правила пользования различными плав. средствами. Способы и средства </w:t>
            </w: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самоспасения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Оказание первой помощи утопающему на воде. Меры предосторожности при купании в воде.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Олимпийские игры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Обобщающий урок по теме «Плавание»</w:t>
            </w:r>
          </w:p>
          <w:p w:rsidR="00AD619E" w:rsidRPr="0004777C" w:rsidRDefault="00AD619E" w:rsidP="00AD619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Подвижные  и спортивные игры 26  часов</w:t>
            </w:r>
          </w:p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материале раздела «Гимнастика с основами акробатики» 5 часов:</w:t>
            </w:r>
          </w:p>
        </w:tc>
      </w:tr>
      <w:tr w:rsidR="00AD619E" w:rsidRPr="0004777C" w:rsidTr="0004777C">
        <w:trPr>
          <w:trHeight w:val="84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ТБ. Игры для подготовки к строю «Построение в шеренгу». Комплекс упражнений на развитие гибкости.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разучиваемые технические действия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действия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действия в игровой деятельности.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парах и группах при выполнении технических действий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универсальные умения управлять эмоциями во время учебной и игровой деятельности.          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Общаться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игровой деятельности.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Организовывать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 с элементами соревновательной деятельности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для подготовки к строю «У ребят порядок строгий».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Игры для подготовки к строю «Построимся», «Быстро встань в колонну»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лазанием и </w:t>
            </w: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перелезанием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«Быстро шагай». Упражнения на равновесие: на гимнастической скамейке, бревне.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лазанием и </w:t>
            </w: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перелезанием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 Поезд». Комплекс упражнений на развитие гибкости, упражнение «мост».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 материале раздела «Легкая атлетика»  5  часов:</w:t>
            </w: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 в движении. Игры: «Лисы и куры», «Точный расчет». Эстафеты.  Развитие скоростно-силовых способностей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Игры: «К своим флажкам», «Два мороза».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99"/>
        </w:trPr>
        <w:tc>
          <w:tcPr>
            <w:tcW w:w="636" w:type="dxa"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Игры: « Попади в мяч » Эстафеты. Развитие скоростно-силовых способностей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99"/>
        </w:trPr>
        <w:tc>
          <w:tcPr>
            <w:tcW w:w="636" w:type="dxa"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Эстафеты. Развитие скоростно-силовых способностей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699"/>
        </w:trPr>
        <w:tc>
          <w:tcPr>
            <w:tcW w:w="636" w:type="dxa"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Игры: «Верёвочка под ногами». Эстафеты</w:t>
            </w:r>
          </w:p>
        </w:tc>
        <w:tc>
          <w:tcPr>
            <w:tcW w:w="6662" w:type="dxa"/>
            <w:vMerge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15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материале спортивных игр:  Футбол 5 часов</w:t>
            </w: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Передача мяча партнеру. Игра в футбол по упрощенным правилам «Мини футбол».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универсальные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умения контролировать величину нагрузки по частоте сердечных сокращений при выполнении упражнений на развитие физических качеств.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дисциплину и правила техники безопасности во время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разучиваемые технические действия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действия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действия в игровой деятельности.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парах и группах при выполнении технических действий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универсальные умения управлять эмоциями во время учебной и игровой деятельности.          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Общаться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игровой деятельности.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Организовывать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 с элементами соревновательной деятельности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Удар ногой с разбега по неподвижному и катящемуся мячу в горизонтальную и вертикальную мишень. «Мини футбол».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едение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 между предметами; подвижные игры: «Передай мяч головой».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едение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 с обводкой предметов; подвижные игры: «Передал — садись».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.В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едение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 между предметами и с обводкой предметов; подвижные игры: «Передал — садись», «Передай мяч головой».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Баскетбол 5 часов</w:t>
            </w: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Ловля и передача мяча в движении. Броски в цель (кольцо, щит, мишень). 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Научатся проявлять смекалку и находчивость, быстроту и хорошую координацию; владеть мячом, скакалкой, обручем и другим спортивным инвентарём; применять игровые навыки в жизненных ситуациях. Дети узнают историю возникновения русских народных игр; правила проведения игр, эстафет и праздников; основные факторы, влияющие на здоровье человека. </w:t>
            </w: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Ловля и передача мяча в движении. Броски в цель (кольцо, щит, мишень). ОРУ. Игра «Попади в обруч». Развитие координационных способностей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Ловля и передача мяча в движении. Ведение на месте. Броски в цель (кольцо, щит, мишень).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</w:t>
            </w:r>
            <w:proofErr w:type="spell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Игр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а«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Снайперы</w:t>
            </w:r>
            <w:proofErr w:type="spell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».  Развитие  координационных способностей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Игра « Гонка мячей по кругу».  Развитие  координационных способностей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 6 часов</w:t>
            </w: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u w:val="single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Игра «Передача мяча в колоннах». Эстафеты. Развитие координационных способностей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универсальные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умения контролировать величину нагрузки по частоте сердечных сокращений при выполнении упражнений на развитие физических качеств.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дисциплину и правила техники безопасности во время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разучиваемые технические действия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действия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действия в игровой деятельности.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парах и группах при выполнении технических действий из спортивных игр.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универсальные умения управлять эмоциями во время учебной и игровой деятельности.          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Общаться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взаимодействовать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игровой деятельности.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Организовывать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проводить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 с элементами соревновательной деятельности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Ловля и передача мяча в движении. Эстафеты. Игра «Овладей мячом». Развитие координационных способностей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1131"/>
        </w:trPr>
        <w:tc>
          <w:tcPr>
            <w:tcW w:w="636" w:type="dxa"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Ловля и передача мяча в кругу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 «Мяч ловцу». Игра в волейбол. Развитие координационных способностей.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Ловля и передача мяча в квадрате. Эстафеты с мячами.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ОРУ. Броски мяча через сетку двумя  руками от груди. Игра «Перестрелка».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ОРУ. Ловля и передача мяча в квадрате. Броски мяча через сетку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двумя  руками от груди. Эстафеты с мячами. Игра «Перестрелка».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7"/>
        </w:trPr>
        <w:tc>
          <w:tcPr>
            <w:tcW w:w="14425" w:type="dxa"/>
            <w:gridSpan w:val="3"/>
          </w:tcPr>
          <w:p w:rsidR="00AD619E" w:rsidRPr="0004777C" w:rsidRDefault="00AD619E" w:rsidP="00AD61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Легкая атлетика 10 часов</w:t>
            </w:r>
          </w:p>
        </w:tc>
      </w:tr>
      <w:tr w:rsidR="00AD619E" w:rsidRPr="0004777C" w:rsidTr="0004777C">
        <w:trPr>
          <w:trHeight w:val="1208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при проведении занятий на открытой площадке</w:t>
            </w: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Совершенствование  техники ходьба и бега . Игра «Смена сторон».</w:t>
            </w:r>
          </w:p>
        </w:tc>
        <w:tc>
          <w:tcPr>
            <w:tcW w:w="6662" w:type="dxa"/>
            <w:vMerge w:val="restart"/>
          </w:tcPr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качества силы, быстроты, выносливости и координации при выполнении беговых упражнений.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техники безопасности при выполнении беговых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Проявлять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качества силы, быстроты, выносливости и координации при выполнении беговых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Соблюдать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техники безопасности при выполнении беговых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Описывать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технику прыжковых упражнений.                                         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технику прыжковых упражнений.                                   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универсальные умения контролировать величину нагрузки по частоте сердечных  сокращений при выполнении прыжковых упражнений.                     </w:t>
            </w: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Выявлять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характерные ошибки в технике выполнения прыжковых упражнений.</w:t>
            </w:r>
          </w:p>
          <w:p w:rsidR="00AD619E" w:rsidRPr="0004777C" w:rsidRDefault="00AD619E" w:rsidP="00AD6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477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0477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универсальные умения по  взаимодействию в парах и группах при разучивании и выполнении прыжковых упражнений.</w:t>
            </w:r>
          </w:p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ТБ при проведении занятий по лёгкой атлетики.</w:t>
            </w:r>
            <w:proofErr w:type="gramEnd"/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технике высокого  старта.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техники высокого старта.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Сдача контрольного норматива: бег на 100м.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Техника челночного бега – 3*10м.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техники челночного бега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Ходьба с изменением длины и частоты шага.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с изменением длины и частоты шага. Ходьба через препятствия. 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Бег с высоким подниманием бедра. Бег в коридоре с максимальной скоростью.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619E" w:rsidRPr="0004777C" w:rsidTr="0004777C">
        <w:trPr>
          <w:trHeight w:val="570"/>
        </w:trPr>
        <w:tc>
          <w:tcPr>
            <w:tcW w:w="636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127" w:type="dxa"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777C">
              <w:rPr>
                <w:rFonts w:ascii="Times New Roman" w:eastAsia="Calibri" w:hAnsi="Times New Roman" w:cs="Times New Roman"/>
                <w:sz w:val="24"/>
                <w:szCs w:val="24"/>
              </w:rPr>
              <w:t>Кросс 1 км. Развитие выносливости. Обобщающий урок.</w:t>
            </w:r>
          </w:p>
        </w:tc>
        <w:tc>
          <w:tcPr>
            <w:tcW w:w="6662" w:type="dxa"/>
            <w:vMerge/>
          </w:tcPr>
          <w:p w:rsidR="00AD619E" w:rsidRPr="0004777C" w:rsidRDefault="00AD619E" w:rsidP="00AD619E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E2A81" w:rsidRPr="0004777C" w:rsidRDefault="009E2A81" w:rsidP="000477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77C">
        <w:rPr>
          <w:rFonts w:ascii="Times New Roman" w:hAnsi="Times New Roman" w:cs="Times New Roman"/>
          <w:b/>
          <w:sz w:val="24"/>
          <w:szCs w:val="24"/>
        </w:rPr>
        <w:t>7. Материально техническое обеспечение</w:t>
      </w:r>
    </w:p>
    <w:p w:rsidR="009E2A81" w:rsidRPr="0004777C" w:rsidRDefault="009E2A81" w:rsidP="009E2A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образование существенно отличается от всех последующих этапов образования, в ходе которого изучаются систематические курсы. В связи с этим и оснащение учебного процесса на этой образовательной ступени имеет свои особенности, определяемые как спецификой обучения и воспитания младших школьников в целом, так и спецификой курса «Физическая культура» в частности.</w:t>
      </w:r>
    </w:p>
    <w:p w:rsidR="009E2A81" w:rsidRPr="0004777C" w:rsidRDefault="009E2A81" w:rsidP="009E2A81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10"/>
        <w:tblW w:w="14459" w:type="dxa"/>
        <w:tblInd w:w="250" w:type="dxa"/>
        <w:tblLook w:val="0000" w:firstRow="0" w:lastRow="0" w:firstColumn="0" w:lastColumn="0" w:noHBand="0" w:noVBand="0"/>
      </w:tblPr>
      <w:tblGrid>
        <w:gridCol w:w="14459"/>
      </w:tblGrid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center"/>
              <w:rPr>
                <w:b/>
                <w:sz w:val="24"/>
                <w:szCs w:val="24"/>
              </w:rPr>
            </w:pPr>
            <w:r w:rsidRPr="0004777C">
              <w:rPr>
                <w:b/>
                <w:sz w:val="24"/>
                <w:szCs w:val="24"/>
              </w:rPr>
              <w:t>Основная литература для  учителя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 xml:space="preserve">Лях В.И., </w:t>
            </w:r>
            <w:proofErr w:type="spellStart"/>
            <w:r w:rsidRPr="0004777C">
              <w:rPr>
                <w:sz w:val="24"/>
                <w:szCs w:val="24"/>
              </w:rPr>
              <w:t>Зданевич</w:t>
            </w:r>
            <w:proofErr w:type="spellEnd"/>
            <w:r w:rsidRPr="0004777C">
              <w:rPr>
                <w:sz w:val="24"/>
                <w:szCs w:val="24"/>
              </w:rPr>
              <w:t xml:space="preserve"> А.А. Комплексная программа физического воспитания учащихся 1–11-х классов. – М.: Просвещение, 2008. 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 xml:space="preserve">Рабочая программа по физической культуре 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center"/>
              <w:rPr>
                <w:b/>
                <w:sz w:val="24"/>
                <w:szCs w:val="24"/>
              </w:rPr>
            </w:pPr>
            <w:r w:rsidRPr="0004777C">
              <w:rPr>
                <w:b/>
                <w:sz w:val="24"/>
                <w:szCs w:val="24"/>
              </w:rPr>
              <w:lastRenderedPageBreak/>
              <w:t>Технические средства обучения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Музыкальный центр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center"/>
              <w:rPr>
                <w:b/>
                <w:sz w:val="24"/>
                <w:szCs w:val="24"/>
              </w:rPr>
            </w:pPr>
            <w:r w:rsidRPr="0004777C">
              <w:rPr>
                <w:b/>
                <w:sz w:val="24"/>
                <w:szCs w:val="24"/>
              </w:rPr>
              <w:t>Учебно-практическое оборудование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Бревно гимнастическое напольное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Козел гимнастический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Канат для лазанья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Перекладина гимнастическая (пристеночная)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Стенка гимнастическая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 xml:space="preserve">Скамейка гимнастическая жесткая (длиной 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04777C">
                <w:rPr>
                  <w:sz w:val="24"/>
                  <w:szCs w:val="24"/>
                </w:rPr>
                <w:t>4 м</w:t>
              </w:r>
            </w:smartTag>
            <w:r w:rsidRPr="0004777C">
              <w:rPr>
                <w:sz w:val="24"/>
                <w:szCs w:val="24"/>
              </w:rPr>
              <w:t>)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Комплект навесного оборудования (перекладина, мишени для метания, тренировочные баскетбольные щиты)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 xml:space="preserve">Мячи:  набивные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04777C">
                <w:rPr>
                  <w:sz w:val="24"/>
                  <w:szCs w:val="24"/>
                </w:rPr>
                <w:t>1 кг</w:t>
              </w:r>
            </w:smartTag>
            <w:r w:rsidRPr="0004777C">
              <w:rPr>
                <w:sz w:val="24"/>
                <w:szCs w:val="24"/>
              </w:rPr>
              <w:t>, малый  мя</w:t>
            </w:r>
            <w:proofErr w:type="gramStart"/>
            <w:r w:rsidRPr="0004777C">
              <w:rPr>
                <w:sz w:val="24"/>
                <w:szCs w:val="24"/>
              </w:rPr>
              <w:t>ч(</w:t>
            </w:r>
            <w:proofErr w:type="gramEnd"/>
            <w:r w:rsidRPr="0004777C">
              <w:rPr>
                <w:sz w:val="24"/>
                <w:szCs w:val="24"/>
              </w:rPr>
              <w:t>мягкий), баскетбольные, волейбольные, футбольные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Палка гимнастическая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Скакалка детская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Мат гимнастический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Гимнастический подкидной мостик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Кегли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Обруч пластиковый детский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Планка для прыжков в высоту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Стойка для прыжков в высоту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Флажки: разметочные с опорой, стартовые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Лента финишная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Рулетка измерительная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Набор инструментов для подготовки прыжковых ям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Лыжи детские (с креплениями и палками)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Щит баскетбольный тренировочный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Сетка для переноски и хранения мячей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Сетка волейбольная</w:t>
            </w:r>
          </w:p>
        </w:tc>
      </w:tr>
      <w:tr w:rsidR="009E2A81" w:rsidRPr="0004777C" w:rsidTr="0004777C">
        <w:tc>
          <w:tcPr>
            <w:tcW w:w="14459" w:type="dxa"/>
          </w:tcPr>
          <w:p w:rsidR="009E2A81" w:rsidRPr="0004777C" w:rsidRDefault="009E2A81" w:rsidP="009E2A81">
            <w:pPr>
              <w:ind w:firstLine="124"/>
              <w:jc w:val="both"/>
              <w:rPr>
                <w:sz w:val="24"/>
                <w:szCs w:val="24"/>
              </w:rPr>
            </w:pPr>
            <w:r w:rsidRPr="0004777C">
              <w:rPr>
                <w:sz w:val="24"/>
                <w:szCs w:val="24"/>
              </w:rPr>
              <w:t>Аптечка</w:t>
            </w:r>
          </w:p>
        </w:tc>
      </w:tr>
    </w:tbl>
    <w:p w:rsidR="009E2A81" w:rsidRPr="0004777C" w:rsidRDefault="009E2A81" w:rsidP="00AD61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E2A81" w:rsidRPr="0004777C" w:rsidSect="0004777C">
      <w:pgSz w:w="16838" w:h="11906" w:orient="landscape"/>
      <w:pgMar w:top="70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9CD" w:rsidRDefault="004469CD" w:rsidP="00F46D33">
      <w:pPr>
        <w:spacing w:after="0" w:line="240" w:lineRule="auto"/>
      </w:pPr>
      <w:r>
        <w:separator/>
      </w:r>
    </w:p>
  </w:endnote>
  <w:endnote w:type="continuationSeparator" w:id="0">
    <w:p w:rsidR="004469CD" w:rsidRDefault="004469CD" w:rsidP="00F4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9CD" w:rsidRDefault="004469CD" w:rsidP="00F46D33">
      <w:pPr>
        <w:spacing w:after="0" w:line="240" w:lineRule="auto"/>
      </w:pPr>
      <w:r>
        <w:separator/>
      </w:r>
    </w:p>
  </w:footnote>
  <w:footnote w:type="continuationSeparator" w:id="0">
    <w:p w:rsidR="004469CD" w:rsidRDefault="004469CD" w:rsidP="00F46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89B"/>
    <w:multiLevelType w:val="hybridMultilevel"/>
    <w:tmpl w:val="DABCF05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11493"/>
    <w:multiLevelType w:val="multilevel"/>
    <w:tmpl w:val="2108B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87684"/>
    <w:multiLevelType w:val="hybridMultilevel"/>
    <w:tmpl w:val="0C08C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90098"/>
    <w:multiLevelType w:val="multilevel"/>
    <w:tmpl w:val="E4F406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401471"/>
    <w:multiLevelType w:val="hybridMultilevel"/>
    <w:tmpl w:val="60EE0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7149"/>
    <w:multiLevelType w:val="multilevel"/>
    <w:tmpl w:val="7DE075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E75810"/>
    <w:multiLevelType w:val="hybridMultilevel"/>
    <w:tmpl w:val="5ADE5388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14041198"/>
    <w:multiLevelType w:val="hybridMultilevel"/>
    <w:tmpl w:val="397A4B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EA3EA6"/>
    <w:multiLevelType w:val="hybridMultilevel"/>
    <w:tmpl w:val="708C1E00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406518"/>
    <w:multiLevelType w:val="hybridMultilevel"/>
    <w:tmpl w:val="0C381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2C12A2"/>
    <w:multiLevelType w:val="hybridMultilevel"/>
    <w:tmpl w:val="1B5024AE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80623"/>
    <w:multiLevelType w:val="hybridMultilevel"/>
    <w:tmpl w:val="46AA4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24BDC"/>
    <w:multiLevelType w:val="hybridMultilevel"/>
    <w:tmpl w:val="FB8E3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64CB6"/>
    <w:multiLevelType w:val="hybridMultilevel"/>
    <w:tmpl w:val="4A38B1B4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E12C33"/>
    <w:multiLevelType w:val="hybridMultilevel"/>
    <w:tmpl w:val="DBEEC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706C5"/>
    <w:multiLevelType w:val="hybridMultilevel"/>
    <w:tmpl w:val="DEF885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2C9F0E4C"/>
    <w:multiLevelType w:val="multilevel"/>
    <w:tmpl w:val="5852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F77253F"/>
    <w:multiLevelType w:val="multilevel"/>
    <w:tmpl w:val="3C948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8B4EB0"/>
    <w:multiLevelType w:val="hybridMultilevel"/>
    <w:tmpl w:val="D1B47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9760F"/>
    <w:multiLevelType w:val="hybridMultilevel"/>
    <w:tmpl w:val="EA463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516674"/>
    <w:multiLevelType w:val="hybridMultilevel"/>
    <w:tmpl w:val="808AC3E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7F3F8B"/>
    <w:multiLevelType w:val="hybridMultilevel"/>
    <w:tmpl w:val="D0EA5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E904AC"/>
    <w:multiLevelType w:val="hybridMultilevel"/>
    <w:tmpl w:val="B4F01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F8320C"/>
    <w:multiLevelType w:val="hybridMultilevel"/>
    <w:tmpl w:val="6AE402F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4541140F"/>
    <w:multiLevelType w:val="hybridMultilevel"/>
    <w:tmpl w:val="60B44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764A9"/>
    <w:multiLevelType w:val="hybridMultilevel"/>
    <w:tmpl w:val="4F52807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475E1F0E"/>
    <w:multiLevelType w:val="hybridMultilevel"/>
    <w:tmpl w:val="170C8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C91BBD"/>
    <w:multiLevelType w:val="hybridMultilevel"/>
    <w:tmpl w:val="CE2E6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E6285"/>
    <w:multiLevelType w:val="multilevel"/>
    <w:tmpl w:val="C19E7A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BD5D2B"/>
    <w:multiLevelType w:val="multilevel"/>
    <w:tmpl w:val="2EE44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4493B7A"/>
    <w:multiLevelType w:val="multilevel"/>
    <w:tmpl w:val="CA2A3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305A1F"/>
    <w:multiLevelType w:val="multilevel"/>
    <w:tmpl w:val="1C042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5C0EB0"/>
    <w:multiLevelType w:val="hybridMultilevel"/>
    <w:tmpl w:val="52E8D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064CC"/>
    <w:multiLevelType w:val="hybridMultilevel"/>
    <w:tmpl w:val="D0389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A10B86"/>
    <w:multiLevelType w:val="hybridMultilevel"/>
    <w:tmpl w:val="7C88E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A51F38"/>
    <w:multiLevelType w:val="hybridMultilevel"/>
    <w:tmpl w:val="C65EC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9337DD"/>
    <w:multiLevelType w:val="hybridMultilevel"/>
    <w:tmpl w:val="20FA5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5E1D59"/>
    <w:multiLevelType w:val="multilevel"/>
    <w:tmpl w:val="39026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B471BF"/>
    <w:multiLevelType w:val="hybridMultilevel"/>
    <w:tmpl w:val="D5E0962A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D1605E"/>
    <w:multiLevelType w:val="multilevel"/>
    <w:tmpl w:val="83AA8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4CB531B"/>
    <w:multiLevelType w:val="hybridMultilevel"/>
    <w:tmpl w:val="73DEA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244536"/>
    <w:multiLevelType w:val="hybridMultilevel"/>
    <w:tmpl w:val="BB928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6F6EEA"/>
    <w:multiLevelType w:val="hybridMultilevel"/>
    <w:tmpl w:val="9FCA9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192CE6"/>
    <w:multiLevelType w:val="hybridMultilevel"/>
    <w:tmpl w:val="7E9236A2"/>
    <w:lvl w:ilvl="0" w:tplc="A17A5A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2A5851"/>
    <w:multiLevelType w:val="hybridMultilevel"/>
    <w:tmpl w:val="033A3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7"/>
  </w:num>
  <w:num w:numId="3">
    <w:abstractNumId w:val="17"/>
  </w:num>
  <w:num w:numId="4">
    <w:abstractNumId w:val="5"/>
  </w:num>
  <w:num w:numId="5">
    <w:abstractNumId w:val="39"/>
  </w:num>
  <w:num w:numId="6">
    <w:abstractNumId w:val="28"/>
  </w:num>
  <w:num w:numId="7">
    <w:abstractNumId w:val="3"/>
  </w:num>
  <w:num w:numId="8">
    <w:abstractNumId w:val="31"/>
  </w:num>
  <w:num w:numId="9">
    <w:abstractNumId w:val="29"/>
  </w:num>
  <w:num w:numId="10">
    <w:abstractNumId w:val="16"/>
  </w:num>
  <w:num w:numId="11">
    <w:abstractNumId w:val="1"/>
  </w:num>
  <w:num w:numId="12">
    <w:abstractNumId w:val="6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8"/>
  </w:num>
  <w:num w:numId="16">
    <w:abstractNumId w:val="0"/>
  </w:num>
  <w:num w:numId="17">
    <w:abstractNumId w:val="38"/>
  </w:num>
  <w:num w:numId="18">
    <w:abstractNumId w:val="13"/>
  </w:num>
  <w:num w:numId="19">
    <w:abstractNumId w:val="43"/>
  </w:num>
  <w:num w:numId="20">
    <w:abstractNumId w:val="8"/>
  </w:num>
  <w:num w:numId="21">
    <w:abstractNumId w:val="20"/>
  </w:num>
  <w:num w:numId="22">
    <w:abstractNumId w:val="36"/>
  </w:num>
  <w:num w:numId="23">
    <w:abstractNumId w:val="33"/>
  </w:num>
  <w:num w:numId="24">
    <w:abstractNumId w:val="15"/>
  </w:num>
  <w:num w:numId="25">
    <w:abstractNumId w:val="12"/>
  </w:num>
  <w:num w:numId="26">
    <w:abstractNumId w:val="23"/>
  </w:num>
  <w:num w:numId="27">
    <w:abstractNumId w:val="26"/>
  </w:num>
  <w:num w:numId="28">
    <w:abstractNumId w:val="40"/>
  </w:num>
  <w:num w:numId="29">
    <w:abstractNumId w:val="4"/>
  </w:num>
  <w:num w:numId="30">
    <w:abstractNumId w:val="25"/>
  </w:num>
  <w:num w:numId="31">
    <w:abstractNumId w:val="9"/>
  </w:num>
  <w:num w:numId="32">
    <w:abstractNumId w:val="14"/>
  </w:num>
  <w:num w:numId="33">
    <w:abstractNumId w:val="44"/>
  </w:num>
  <w:num w:numId="34">
    <w:abstractNumId w:val="11"/>
  </w:num>
  <w:num w:numId="35">
    <w:abstractNumId w:val="24"/>
  </w:num>
  <w:num w:numId="36">
    <w:abstractNumId w:val="34"/>
  </w:num>
  <w:num w:numId="37">
    <w:abstractNumId w:val="2"/>
  </w:num>
  <w:num w:numId="38">
    <w:abstractNumId w:val="42"/>
  </w:num>
  <w:num w:numId="39">
    <w:abstractNumId w:val="19"/>
  </w:num>
  <w:num w:numId="40">
    <w:abstractNumId w:val="21"/>
  </w:num>
  <w:num w:numId="41">
    <w:abstractNumId w:val="41"/>
  </w:num>
  <w:num w:numId="42">
    <w:abstractNumId w:val="35"/>
  </w:num>
  <w:num w:numId="43">
    <w:abstractNumId w:val="32"/>
  </w:num>
  <w:num w:numId="44">
    <w:abstractNumId w:val="27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F33"/>
    <w:rsid w:val="0004777C"/>
    <w:rsid w:val="001C3EFA"/>
    <w:rsid w:val="00221646"/>
    <w:rsid w:val="004469CD"/>
    <w:rsid w:val="005D4A2A"/>
    <w:rsid w:val="00672277"/>
    <w:rsid w:val="007543DD"/>
    <w:rsid w:val="007F0F33"/>
    <w:rsid w:val="0080081E"/>
    <w:rsid w:val="009863E6"/>
    <w:rsid w:val="009E2A81"/>
    <w:rsid w:val="00A833C5"/>
    <w:rsid w:val="00AC0052"/>
    <w:rsid w:val="00AD619E"/>
    <w:rsid w:val="00AE7FF0"/>
    <w:rsid w:val="00B363C7"/>
    <w:rsid w:val="00B844E3"/>
    <w:rsid w:val="00BF080A"/>
    <w:rsid w:val="00CD12A2"/>
    <w:rsid w:val="00E52A94"/>
    <w:rsid w:val="00F4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619E"/>
  </w:style>
  <w:style w:type="paragraph" w:styleId="a3">
    <w:name w:val="List Paragraph"/>
    <w:basedOn w:val="a"/>
    <w:uiPriority w:val="34"/>
    <w:qFormat/>
    <w:rsid w:val="00AD619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D61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uiPriority w:val="99"/>
    <w:rsid w:val="00AD619E"/>
  </w:style>
  <w:style w:type="paragraph" w:customStyle="1" w:styleId="c0">
    <w:name w:val="c0"/>
    <w:basedOn w:val="a"/>
    <w:uiPriority w:val="99"/>
    <w:rsid w:val="00AD61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AD619E"/>
  </w:style>
  <w:style w:type="paragraph" w:customStyle="1" w:styleId="ParagraphStyle">
    <w:name w:val="Paragraph Style"/>
    <w:rsid w:val="00AD61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619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19E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AD619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F46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D33"/>
  </w:style>
  <w:style w:type="paragraph" w:styleId="aa">
    <w:name w:val="footer"/>
    <w:basedOn w:val="a"/>
    <w:link w:val="ab"/>
    <w:uiPriority w:val="99"/>
    <w:unhideWhenUsed/>
    <w:rsid w:val="00F46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6D33"/>
  </w:style>
  <w:style w:type="table" w:customStyle="1" w:styleId="10">
    <w:name w:val="Сетка таблицы1"/>
    <w:basedOn w:val="a1"/>
    <w:next w:val="a4"/>
    <w:rsid w:val="009E2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basedOn w:val="a"/>
    <w:qFormat/>
    <w:rsid w:val="00A83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619E"/>
  </w:style>
  <w:style w:type="paragraph" w:styleId="a3">
    <w:name w:val="List Paragraph"/>
    <w:basedOn w:val="a"/>
    <w:uiPriority w:val="34"/>
    <w:qFormat/>
    <w:rsid w:val="00AD619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D61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uiPriority w:val="99"/>
    <w:rsid w:val="00AD619E"/>
  </w:style>
  <w:style w:type="paragraph" w:customStyle="1" w:styleId="c0">
    <w:name w:val="c0"/>
    <w:basedOn w:val="a"/>
    <w:uiPriority w:val="99"/>
    <w:rsid w:val="00AD619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AD619E"/>
  </w:style>
  <w:style w:type="paragraph" w:customStyle="1" w:styleId="ParagraphStyle">
    <w:name w:val="Paragraph Style"/>
    <w:rsid w:val="00AD61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619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19E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AD619E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F46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D33"/>
  </w:style>
  <w:style w:type="paragraph" w:styleId="aa">
    <w:name w:val="footer"/>
    <w:basedOn w:val="a"/>
    <w:link w:val="ab"/>
    <w:uiPriority w:val="99"/>
    <w:unhideWhenUsed/>
    <w:rsid w:val="00F46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46D33"/>
  </w:style>
  <w:style w:type="table" w:customStyle="1" w:styleId="10">
    <w:name w:val="Сетка таблицы1"/>
    <w:basedOn w:val="a1"/>
    <w:next w:val="a4"/>
    <w:rsid w:val="009E2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basedOn w:val="a"/>
    <w:qFormat/>
    <w:rsid w:val="00A83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E8314-A132-4E5C-B4D3-A698AD61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23</Pages>
  <Words>8463</Words>
  <Characters>48245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Ученик4</cp:lastModifiedBy>
  <cp:revision>17</cp:revision>
  <cp:lastPrinted>2020-01-20T14:33:00Z</cp:lastPrinted>
  <dcterms:created xsi:type="dcterms:W3CDTF">2019-12-04T09:46:00Z</dcterms:created>
  <dcterms:modified xsi:type="dcterms:W3CDTF">2021-02-17T08:55:00Z</dcterms:modified>
</cp:coreProperties>
</file>