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62" w:rsidRPr="000B6657" w:rsidRDefault="00FD121B" w:rsidP="00FD121B">
      <w:pPr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42901" cy="6185140"/>
            <wp:effectExtent l="0" t="0" r="0" b="0"/>
            <wp:docPr id="1" name="Рисунок 1" descr="C:\Users\Завуч\Documents\рабочие программы\2020-2021\Гринина Н.В\адаптированные\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уч\Documents\рабочие программы\2020-2021\Гринина Н.В\адаптированные\63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8" b="9960"/>
                    <a:stretch/>
                  </pic:blipFill>
                  <pic:spPr bwMode="auto">
                    <a:xfrm>
                      <a:off x="0" y="0"/>
                      <a:ext cx="9644920" cy="61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="002F4A97"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C308F" w:rsidRPr="000B6657" w:rsidRDefault="00DB5098" w:rsidP="000B6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Адаптированная рабочая учебная  программа по </w:t>
      </w:r>
      <w:r w:rsidR="00A032E6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математике </w:t>
      </w:r>
      <w:r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адресован</w:t>
      </w:r>
      <w:r w:rsidR="001B485D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а учаще</w:t>
      </w:r>
      <w:r w:rsidR="00A93745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муся М</w:t>
      </w:r>
      <w:r w:rsidR="001B485D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ОУ </w:t>
      </w:r>
      <w:r w:rsidR="00A93745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«</w:t>
      </w:r>
      <w:proofErr w:type="spellStart"/>
      <w:r w:rsidR="00A93745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Атемарская</w:t>
      </w:r>
      <w:proofErr w:type="spellEnd"/>
      <w:r w:rsidR="00A93745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СОШ»</w:t>
      </w:r>
      <w:r w:rsidR="001B485D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, имеюще</w:t>
      </w:r>
      <w:r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>й рекомендации ТПМПК «Обучение по адаптированной основной общеобразовательной программе начального общего образования с ориентировкой на АОП для обучающихся с ЗПР, вариант 7.1. для начальной школы разработана на основе  авторской программы</w:t>
      </w:r>
      <w:r w:rsidR="00A032E6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математике</w:t>
      </w:r>
      <w:r w:rsidR="001B485D" w:rsidRPr="000B66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2C308F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М. И. Моро, М. А. Бантовой, Г. В. Бельтюковой, С. И. Волковой, С. В. Ст</w:t>
      </w:r>
      <w:r w:rsidR="001922C7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епановой (М., «Просвещение</w:t>
      </w:r>
      <w:proofErr w:type="gramEnd"/>
      <w:r w:rsidR="001922C7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» 2016</w:t>
      </w:r>
      <w:r w:rsidR="002C308F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г).</w:t>
      </w:r>
    </w:p>
    <w:p w:rsidR="007F379B" w:rsidRPr="000B6657" w:rsidRDefault="007F379B" w:rsidP="000B6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B6657">
        <w:rPr>
          <w:rFonts w:ascii="Times New Roman" w:hAnsi="Times New Roman" w:cs="Times New Roman"/>
          <w:sz w:val="24"/>
          <w:szCs w:val="24"/>
        </w:rPr>
        <w:t xml:space="preserve">Данная программа  адресована обучающейся с ЗПР, достигшей к моменту поступления в школу уровня психофизического развития близкого возрастной норме, но отмечаются трудности произвольной </w:t>
      </w:r>
      <w:proofErr w:type="spellStart"/>
      <w:r w:rsidRPr="000B665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>, проявляющейся в условиях деятельности и организованного поведения, и признаки общей социально-эмоциональной незрелости.</w:t>
      </w:r>
      <w:proofErr w:type="gramEnd"/>
      <w:r w:rsidRPr="000B6657">
        <w:rPr>
          <w:rFonts w:ascii="Times New Roman" w:hAnsi="Times New Roman" w:cs="Times New Roman"/>
          <w:sz w:val="24"/>
          <w:szCs w:val="24"/>
        </w:rPr>
        <w:t xml:space="preserve"> Кроме того,  отмечаются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</w:t>
      </w:r>
      <w:r w:rsidR="001B485D" w:rsidRPr="000B6657">
        <w:rPr>
          <w:rFonts w:ascii="Times New Roman" w:hAnsi="Times New Roman" w:cs="Times New Roman"/>
          <w:sz w:val="24"/>
          <w:szCs w:val="24"/>
        </w:rPr>
        <w:t>.</w:t>
      </w:r>
    </w:p>
    <w:p w:rsidR="00917A62" w:rsidRPr="000B6657" w:rsidRDefault="00DB5098" w:rsidP="000B6657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Cs/>
          <w:sz w:val="24"/>
          <w:szCs w:val="24"/>
        </w:rPr>
        <w:t>Адаптированная р</w:t>
      </w:r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>абочая программа конкретизирует содержание предметных тем образовательного стандарта, дает распределение часов по разделам курса и последовательность</w:t>
      </w:r>
      <w:r w:rsidR="00320AC1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изучения разделов и тем с учетом </w:t>
      </w:r>
      <w:proofErr w:type="spellStart"/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>межпредметных</w:t>
      </w:r>
      <w:proofErr w:type="spellEnd"/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>внутрипредметных</w:t>
      </w:r>
      <w:proofErr w:type="spellEnd"/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связей, логики учебного процесса и </w:t>
      </w:r>
      <w:r w:rsidR="00C24622" w:rsidRPr="000B6657">
        <w:rPr>
          <w:rFonts w:ascii="Times New Roman" w:eastAsia="Times New Roman" w:hAnsi="Times New Roman" w:cs="Times New Roman"/>
          <w:bCs/>
          <w:sz w:val="24"/>
          <w:szCs w:val="24"/>
        </w:rPr>
        <w:t>возрастных особенностей обучающейся</w:t>
      </w:r>
      <w:r w:rsidR="002C308F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. Выполняет две основные функции: </w:t>
      </w:r>
    </w:p>
    <w:p w:rsidR="002C308F" w:rsidRPr="000B6657" w:rsidRDefault="002C308F" w:rsidP="000B6657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Информационно-методическая</w:t>
      </w:r>
      <w:r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функция позволяет всем участникам</w:t>
      </w:r>
      <w:r w:rsidR="003765C8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</w:t>
      </w:r>
      <w:r w:rsidR="005256DA" w:rsidRPr="000B665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256DA" w:rsidRPr="000B6657" w:rsidRDefault="005256DA" w:rsidP="000B665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B66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Организационн</w:t>
      </w:r>
      <w:r w:rsidR="00320AC1" w:rsidRPr="000B66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 -</w:t>
      </w:r>
      <w:r w:rsidRPr="000B66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планирующая</w:t>
      </w:r>
      <w:r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</w:t>
      </w:r>
      <w:r w:rsidR="009A7492" w:rsidRPr="000B6657">
        <w:rPr>
          <w:rFonts w:ascii="Times New Roman" w:eastAsia="Times New Roman" w:hAnsi="Times New Roman" w:cs="Times New Roman"/>
          <w:bCs/>
          <w:sz w:val="24"/>
          <w:szCs w:val="24"/>
        </w:rPr>
        <w:t>рактеристик на каждом из этапов.</w:t>
      </w:r>
    </w:p>
    <w:p w:rsidR="00A845D8" w:rsidRPr="000B6657" w:rsidRDefault="005256DA" w:rsidP="000B6657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Срок реал</w:t>
      </w:r>
      <w:r w:rsidR="00A845D8" w:rsidRPr="000B665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изации программы</w:t>
      </w:r>
      <w:r w:rsidR="00394384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="00320AC1" w:rsidRPr="000B66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94384" w:rsidRPr="000B6657">
        <w:rPr>
          <w:rFonts w:ascii="Times New Roman" w:eastAsia="Times New Roman" w:hAnsi="Times New Roman" w:cs="Times New Roman"/>
          <w:bCs/>
          <w:sz w:val="24"/>
          <w:szCs w:val="24"/>
        </w:rPr>
        <w:t>1 год.</w:t>
      </w:r>
    </w:p>
    <w:p w:rsidR="00320AC1" w:rsidRPr="000B6657" w:rsidRDefault="00320AC1" w:rsidP="000B6657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7A62" w:rsidRPr="000B6657" w:rsidRDefault="00917A62" w:rsidP="000B6657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 «Математика»</w:t>
      </w:r>
    </w:p>
    <w:p w:rsidR="00917A62" w:rsidRPr="000B6657" w:rsidRDefault="00917A62" w:rsidP="000B6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050AF" w:rsidRPr="000B6657" w:rsidRDefault="00CB4B73" w:rsidP="000B6657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B6657">
        <w:rPr>
          <w:color w:val="000000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  <w:r w:rsidR="007050AF" w:rsidRPr="000B6657">
        <w:rPr>
          <w:color w:val="000000"/>
        </w:rPr>
        <w:t>Данная рабочая программа предназначена для обучения ребенка с задержкой психического развития. У нее недостаточно сформированы нужные для усвоения программного материала умения, навыки и знания, которыми нормально развивающиеся дети обычно овладевают в дошкольный период. Учащаяся с задержкой психического развития быстро утомляется, работоспособность падает</w:t>
      </w:r>
      <w:r w:rsidR="009D6DA9" w:rsidRPr="000B6657">
        <w:rPr>
          <w:color w:val="000000"/>
        </w:rPr>
        <w:t>,  испытывае</w:t>
      </w:r>
      <w:r w:rsidR="007050AF" w:rsidRPr="000B6657">
        <w:rPr>
          <w:color w:val="000000"/>
        </w:rPr>
        <w:t xml:space="preserve">т трудности в процессе восприятия. Прежде всего, это проявляется в том, что </w:t>
      </w:r>
      <w:r w:rsidR="00CD0B83" w:rsidRPr="000B6657">
        <w:rPr>
          <w:color w:val="000000"/>
        </w:rPr>
        <w:t>ребенок не воспринимае</w:t>
      </w:r>
      <w:r w:rsidR="007050AF" w:rsidRPr="000B6657">
        <w:rPr>
          <w:color w:val="000000"/>
        </w:rPr>
        <w:t>т с достаточной полнотой преподносимый им учебный мат</w:t>
      </w:r>
      <w:r w:rsidR="00CD0B83" w:rsidRPr="000B6657">
        <w:rPr>
          <w:color w:val="000000"/>
        </w:rPr>
        <w:t xml:space="preserve">ериал. Многое воспринимается  </w:t>
      </w:r>
      <w:r w:rsidR="007050AF" w:rsidRPr="000B6657">
        <w:rPr>
          <w:color w:val="000000"/>
        </w:rPr>
        <w:t xml:space="preserve"> неправильно.</w:t>
      </w:r>
    </w:p>
    <w:p w:rsidR="00CB4B73" w:rsidRPr="000B6657" w:rsidRDefault="00CB4B73" w:rsidP="000B66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–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  <w:r w:rsidR="00320AC1" w:rsidRPr="000B6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Основа арифметического содержания – представления о натуральном числе и нуле, </w:t>
      </w: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арифметических действиях        (сложение,      вычитание,     умножение    и      деление).      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 у </w:t>
      </w:r>
      <w:r w:rsidR="009A7492" w:rsidRPr="000B6657">
        <w:rPr>
          <w:rFonts w:ascii="Times New Roman" w:eastAsia="Times New Roman" w:hAnsi="Times New Roman" w:cs="Times New Roman"/>
          <w:sz w:val="24"/>
          <w:szCs w:val="24"/>
        </w:rPr>
        <w:t xml:space="preserve">учащейся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будут сформированы представления о числе как результате счёта, о принципах образования, записи и сравнения целых </w:t>
      </w:r>
      <w:r w:rsidR="009A7492" w:rsidRPr="000B6657">
        <w:rPr>
          <w:rFonts w:ascii="Times New Roman" w:eastAsia="Times New Roman" w:hAnsi="Times New Roman" w:cs="Times New Roman"/>
          <w:sz w:val="24"/>
          <w:szCs w:val="24"/>
        </w:rPr>
        <w:t xml:space="preserve">неотрицательных чисел. </w:t>
      </w:r>
      <w:proofErr w:type="gramStart"/>
      <w:r w:rsidR="009A7492" w:rsidRPr="000B6657">
        <w:rPr>
          <w:rFonts w:ascii="Times New Roman" w:eastAsia="Times New Roman" w:hAnsi="Times New Roman" w:cs="Times New Roman"/>
          <w:sz w:val="24"/>
          <w:szCs w:val="24"/>
        </w:rPr>
        <w:t>Учащаяся научи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тся выполнять устно и письменно арифметические действия с целыми неотрицательными чи</w:t>
      </w:r>
      <w:r w:rsidR="009A7492" w:rsidRPr="000B6657">
        <w:rPr>
          <w:rFonts w:ascii="Times New Roman" w:eastAsia="Times New Roman" w:hAnsi="Times New Roman" w:cs="Times New Roman"/>
          <w:sz w:val="24"/>
          <w:szCs w:val="24"/>
        </w:rPr>
        <w:t>слами в пределах миллиона; узнае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т, как связаны между собой компоненты и результат</w:t>
      </w:r>
      <w:r w:rsidR="009A7492" w:rsidRPr="000B6657">
        <w:rPr>
          <w:rFonts w:ascii="Times New Roman" w:eastAsia="Times New Roman" w:hAnsi="Times New Roman" w:cs="Times New Roman"/>
          <w:sz w:val="24"/>
          <w:szCs w:val="24"/>
        </w:rPr>
        <w:t>ы арифметических действий; научи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тся находить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</w:t>
      </w:r>
      <w:r w:rsidR="009A7492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</w:t>
      </w: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различные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приёмы </w:t>
      </w: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проверки выполненных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вычислений.</w:t>
      </w:r>
      <w:proofErr w:type="gramEnd"/>
    </w:p>
    <w:p w:rsidR="00CB4B73" w:rsidRPr="000B6657" w:rsidRDefault="00CB4B73" w:rsidP="000B66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Важной особенностью </w:t>
      </w:r>
      <w:r w:rsidR="00CD0B83" w:rsidRPr="000B6657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рабочей программы является включение в неё элементов алгебраической пропедевтики (выражения с буквой, уравнения и их решение). </w:t>
      </w:r>
    </w:p>
    <w:p w:rsidR="00CB4B73" w:rsidRPr="000B6657" w:rsidRDefault="00CB4B73" w:rsidP="000B66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CB4B73" w:rsidRPr="000B6657" w:rsidRDefault="00CB4B73" w:rsidP="000B665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</w:t>
      </w:r>
    </w:p>
    <w:p w:rsidR="00CB4B73" w:rsidRPr="000B6657" w:rsidRDefault="00CB4B73" w:rsidP="000B66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Овладение математическим языком, усвоение алгоритмов выполнения действий, 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917A62" w:rsidRPr="000B6657" w:rsidRDefault="00917A62" w:rsidP="000B6657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sz w:val="24"/>
          <w:szCs w:val="24"/>
        </w:rPr>
        <w:t>Цели и задачи</w:t>
      </w:r>
    </w:p>
    <w:p w:rsidR="00CD0B83" w:rsidRPr="000B6657" w:rsidRDefault="00CD0B83" w:rsidP="000B6657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Основными </w:t>
      </w:r>
      <w:r w:rsidRPr="000B6657">
        <w:rPr>
          <w:b/>
          <w:bCs/>
          <w:color w:val="000000"/>
        </w:rPr>
        <w:t>целями </w:t>
      </w:r>
      <w:r w:rsidRPr="000B6657">
        <w:rPr>
          <w:color w:val="000000"/>
        </w:rPr>
        <w:t>начального обучения математике являются:</w:t>
      </w:r>
    </w:p>
    <w:p w:rsidR="00CD0B83" w:rsidRPr="000B6657" w:rsidRDefault="00CD0B83" w:rsidP="000B6657">
      <w:pPr>
        <w:pStyle w:val="western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 xml:space="preserve">математическое развитие </w:t>
      </w:r>
      <w:proofErr w:type="gramStart"/>
      <w:r w:rsidRPr="000B6657">
        <w:rPr>
          <w:color w:val="000000"/>
        </w:rPr>
        <w:t>обучающейся</w:t>
      </w:r>
      <w:proofErr w:type="gramEnd"/>
      <w:r w:rsidRPr="000B6657">
        <w:rPr>
          <w:color w:val="000000"/>
        </w:rPr>
        <w:t>;</w:t>
      </w:r>
    </w:p>
    <w:p w:rsidR="00CD0B83" w:rsidRPr="000B6657" w:rsidRDefault="00CD0B83" w:rsidP="000B6657">
      <w:pPr>
        <w:pStyle w:val="western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освоение начальных математических знаний;</w:t>
      </w:r>
    </w:p>
    <w:p w:rsidR="00CD0B83" w:rsidRPr="000B6657" w:rsidRDefault="00CD0B83" w:rsidP="000B6657">
      <w:pPr>
        <w:pStyle w:val="western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развитие интереса к математике, стремление использовать математические знания в</w:t>
      </w:r>
      <w:r w:rsidRPr="000B6657">
        <w:rPr>
          <w:color w:val="000000"/>
        </w:rPr>
        <w:br/>
        <w:t>повседневной жизни;</w:t>
      </w:r>
    </w:p>
    <w:p w:rsidR="00CD0B83" w:rsidRPr="000B6657" w:rsidRDefault="00CD0B83" w:rsidP="000B6657">
      <w:pPr>
        <w:pStyle w:val="western"/>
        <w:numPr>
          <w:ilvl w:val="0"/>
          <w:numId w:val="3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привитие умений и качеств, необходимых человеку XXI века.</w:t>
      </w:r>
    </w:p>
    <w:p w:rsidR="00CD0B83" w:rsidRPr="000B6657" w:rsidRDefault="00CD0B83" w:rsidP="000B6657">
      <w:pPr>
        <w:pStyle w:val="western"/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Программа определяет ряд </w:t>
      </w:r>
      <w:r w:rsidRPr="000B6657">
        <w:rPr>
          <w:b/>
          <w:bCs/>
          <w:color w:val="000000"/>
        </w:rPr>
        <w:t>задач, </w:t>
      </w:r>
      <w:r w:rsidRPr="000B6657">
        <w:rPr>
          <w:color w:val="000000"/>
        </w:rPr>
        <w:t>решение которых направлено на достижение ос</w:t>
      </w:r>
      <w:r w:rsidRPr="000B6657">
        <w:rPr>
          <w:color w:val="000000"/>
        </w:rPr>
        <w:softHyphen/>
        <w:t>новных целей начального математического образования: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формирование элементов самостоятельной интеллектуальной деятельности на ос</w:t>
      </w:r>
      <w:r w:rsidRPr="000B6657">
        <w:rPr>
          <w:color w:val="000000"/>
        </w:rPr>
        <w:softHyphen/>
        <w:t>нове овладения несложными математическими методами познания окружающего мира</w:t>
      </w:r>
      <w:r w:rsidRPr="000B6657">
        <w:rPr>
          <w:color w:val="000000"/>
        </w:rPr>
        <w:br/>
        <w:t>(умения устанавливать, описывать, моделировать и объяснять количественные и простран</w:t>
      </w:r>
      <w:r w:rsidRPr="000B6657">
        <w:rPr>
          <w:color w:val="000000"/>
        </w:rPr>
        <w:softHyphen/>
        <w:t>ственные отношения);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развитие основ логического, знаково-символического и алгоритмического мышления;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развитие пространственного воображения;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развитие математической речи;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формирование системы начальных математических знаний и умение их применять</w:t>
      </w:r>
      <w:r w:rsidRPr="000B6657">
        <w:rPr>
          <w:color w:val="000000"/>
        </w:rPr>
        <w:br/>
        <w:t>для решения учебно-познавательных и практических задач;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формирование умения вести поиск информации и работать с ней;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формирование первоначальных представлений о компьютерной грамотности;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развитие познавательных способностей;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воспитание стремления к расширению математических знаний;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lastRenderedPageBreak/>
        <w:t>формирование критичности мышления;</w:t>
      </w:r>
    </w:p>
    <w:p w:rsidR="00CD0B83" w:rsidRPr="000B6657" w:rsidRDefault="00CD0B83" w:rsidP="000B6657">
      <w:pPr>
        <w:pStyle w:val="western"/>
        <w:numPr>
          <w:ilvl w:val="0"/>
          <w:numId w:val="3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B6657">
        <w:rPr>
          <w:color w:val="000000"/>
        </w:rPr>
        <w:t>развитие умений аргументировано обосновывать и отстаивать высказанное суждений, оценивать и принимать суждения других.</w:t>
      </w:r>
    </w:p>
    <w:p w:rsidR="002D7D02" w:rsidRPr="000B6657" w:rsidRDefault="001B485D" w:rsidP="000B6657">
      <w:pPr>
        <w:pStyle w:val="Default"/>
        <w:tabs>
          <w:tab w:val="left" w:pos="709"/>
        </w:tabs>
        <w:ind w:left="360"/>
        <w:jc w:val="both"/>
        <w:rPr>
          <w:b/>
        </w:rPr>
      </w:pPr>
      <w:r w:rsidRPr="000B6657">
        <w:rPr>
          <w:b/>
        </w:rPr>
        <w:t>Личностные, метапредметные и предметные результаты освоения учебного предмета.</w:t>
      </w:r>
    </w:p>
    <w:p w:rsidR="001B485D" w:rsidRPr="000B6657" w:rsidRDefault="001B485D" w:rsidP="000B6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b/>
          <w:i/>
          <w:sz w:val="24"/>
          <w:szCs w:val="24"/>
        </w:rPr>
        <w:t xml:space="preserve">     Личностными</w:t>
      </w:r>
      <w:r w:rsidRPr="000B66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B6657">
        <w:rPr>
          <w:rFonts w:ascii="Times New Roman" w:hAnsi="Times New Roman" w:cs="Times New Roman"/>
          <w:sz w:val="24"/>
          <w:szCs w:val="24"/>
        </w:rPr>
        <w:t xml:space="preserve">результатами изучения математики являются: </w:t>
      </w:r>
    </w:p>
    <w:p w:rsidR="001B485D" w:rsidRPr="000B6657" w:rsidRDefault="001B485D" w:rsidP="000B665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>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факта);</w:t>
      </w:r>
    </w:p>
    <w:p w:rsidR="001B485D" w:rsidRPr="000B6657" w:rsidRDefault="001B485D" w:rsidP="000B665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</w:t>
      </w:r>
    </w:p>
    <w:p w:rsidR="002D7D02" w:rsidRPr="000B6657" w:rsidRDefault="001B485D" w:rsidP="000B665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>познавательный интерес к математической науке.</w:t>
      </w:r>
    </w:p>
    <w:p w:rsidR="002D7D02" w:rsidRPr="000B6657" w:rsidRDefault="002D7D02" w:rsidP="000B665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485D" w:rsidRPr="000B6657" w:rsidRDefault="001B485D" w:rsidP="000B6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6657">
        <w:rPr>
          <w:rFonts w:ascii="Times New Roman" w:hAnsi="Times New Roman" w:cs="Times New Roman"/>
          <w:b/>
          <w:i/>
          <w:sz w:val="24"/>
          <w:szCs w:val="24"/>
        </w:rPr>
        <w:t>Метапредметными</w:t>
      </w:r>
      <w:proofErr w:type="spellEnd"/>
      <w:r w:rsidRPr="000B66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B6657">
        <w:rPr>
          <w:rFonts w:ascii="Times New Roman" w:hAnsi="Times New Roman" w:cs="Times New Roman"/>
          <w:sz w:val="24"/>
          <w:szCs w:val="24"/>
        </w:rPr>
        <w:t>результатами изучения математики являются:</w:t>
      </w:r>
    </w:p>
    <w:p w:rsidR="002D7D02" w:rsidRPr="000B6657" w:rsidRDefault="001B485D" w:rsidP="000B6657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мира; </w:t>
      </w:r>
    </w:p>
    <w:p w:rsidR="002D7D02" w:rsidRPr="000B6657" w:rsidRDefault="001B485D" w:rsidP="000B6657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строить алгоритм поиска необходимой информации, </w:t>
      </w:r>
    </w:p>
    <w:p w:rsidR="002D7D02" w:rsidRPr="000B6657" w:rsidRDefault="001B485D" w:rsidP="000B6657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определять логику решения практической и учебной задач; </w:t>
      </w:r>
    </w:p>
    <w:p w:rsidR="001B485D" w:rsidRPr="000B6657" w:rsidRDefault="002D7D02" w:rsidP="000B665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D02" w:rsidRPr="000B6657" w:rsidRDefault="002D7D02" w:rsidP="000B6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b/>
          <w:i/>
          <w:sz w:val="24"/>
          <w:szCs w:val="24"/>
        </w:rPr>
        <w:t xml:space="preserve">  Предметными </w:t>
      </w:r>
      <w:r w:rsidRPr="000B6657">
        <w:rPr>
          <w:rFonts w:ascii="Times New Roman" w:hAnsi="Times New Roman" w:cs="Times New Roman"/>
          <w:sz w:val="24"/>
          <w:szCs w:val="24"/>
        </w:rPr>
        <w:t xml:space="preserve">результатами изучения математики  являются: </w:t>
      </w:r>
    </w:p>
    <w:p w:rsidR="002D7D02" w:rsidRPr="000B6657" w:rsidRDefault="002D7D02" w:rsidP="000B6657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освоенные знания о числах и величинах, арифметических действиях, текстовых задач, геометрических фигурах; </w:t>
      </w:r>
    </w:p>
    <w:p w:rsidR="002D7D02" w:rsidRPr="000B6657" w:rsidRDefault="002D7D02" w:rsidP="000B6657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умение выбирать и использовать в ходе решения изученные алгоритмы, свойства арифметических действий, способы нахождения величин, приёмы решения задач; </w:t>
      </w:r>
    </w:p>
    <w:p w:rsidR="001831E3" w:rsidRPr="000B6657" w:rsidRDefault="002D7D02" w:rsidP="000B6657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умение использовать </w:t>
      </w:r>
      <w:proofErr w:type="spellStart"/>
      <w:r w:rsidRPr="000B6657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 xml:space="preserve"> - символические средства, в том числе модели и схемы, таблицы, диаграммы для решения математических задач</w:t>
      </w:r>
    </w:p>
    <w:p w:rsidR="002D7D02" w:rsidRPr="000B6657" w:rsidRDefault="002D7D02" w:rsidP="000B665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6657" w:rsidRPr="000B6657" w:rsidRDefault="000B6657" w:rsidP="000B6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</w:p>
    <w:p w:rsidR="00917A62" w:rsidRPr="000B6657" w:rsidRDefault="00917A62" w:rsidP="000B6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Место  предмета «Математика» в  </w:t>
      </w:r>
      <w:r w:rsidR="001831E3" w:rsidRPr="000B665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индивидуальном </w:t>
      </w:r>
      <w:r w:rsidRPr="000B6657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учебном плане</w:t>
      </w:r>
    </w:p>
    <w:p w:rsidR="00CB4B73" w:rsidRPr="000B6657" w:rsidRDefault="00CB4B73" w:rsidP="000B6657">
      <w:pPr>
        <w:spacing w:after="0" w:line="240" w:lineRule="auto"/>
        <w:ind w:left="80" w:right="300" w:firstLine="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Согласно 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индивидуальному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учебному плану на изучение математики </w:t>
      </w:r>
      <w:r w:rsidR="00EA7F04" w:rsidRPr="000B6657">
        <w:rPr>
          <w:rFonts w:ascii="Times New Roman" w:eastAsia="Times New Roman" w:hAnsi="Times New Roman" w:cs="Times New Roman"/>
          <w:sz w:val="24"/>
          <w:szCs w:val="24"/>
        </w:rPr>
        <w:t xml:space="preserve"> отводится</w:t>
      </w:r>
      <w:r w:rsidR="00320AC1" w:rsidRPr="000B6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21B1" w:rsidRPr="000B6657">
        <w:rPr>
          <w:rFonts w:ascii="Times New Roman" w:eastAsia="Times New Roman" w:hAnsi="Times New Roman" w:cs="Times New Roman"/>
          <w:sz w:val="24"/>
          <w:szCs w:val="24"/>
        </w:rPr>
        <w:t>всего 136</w:t>
      </w:r>
      <w:r w:rsidR="00BE3DB3" w:rsidRPr="000B6657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320AC1" w:rsidRPr="000B665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E3DB3" w:rsidRPr="000B665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20AC1" w:rsidRPr="000B6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(</w:t>
      </w:r>
      <w:r w:rsidR="00EA7F04" w:rsidRPr="000B6657">
        <w:rPr>
          <w:rFonts w:ascii="Times New Roman" w:eastAsia="Times New Roman" w:hAnsi="Times New Roman" w:cs="Times New Roman"/>
          <w:sz w:val="24"/>
          <w:szCs w:val="24"/>
        </w:rPr>
        <w:t>4ч в неделю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F379B" w:rsidRPr="000B6657" w:rsidRDefault="007F379B" w:rsidP="000B6657">
      <w:pPr>
        <w:pStyle w:val="a3"/>
        <w:spacing w:after="0" w:line="240" w:lineRule="auto"/>
        <w:ind w:left="1080" w:right="3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7F379B" w:rsidRPr="000B6657" w:rsidRDefault="007F379B" w:rsidP="000B6657">
      <w:pPr>
        <w:pStyle w:val="a3"/>
        <w:spacing w:after="0" w:line="240" w:lineRule="auto"/>
        <w:ind w:left="1080" w:right="3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379B" w:rsidRPr="000B6657" w:rsidRDefault="007F379B" w:rsidP="000B6657">
      <w:pPr>
        <w:pStyle w:val="a3"/>
        <w:spacing w:after="0" w:line="240" w:lineRule="auto"/>
        <w:ind w:left="567" w:right="3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sz w:val="24"/>
          <w:szCs w:val="24"/>
        </w:rPr>
        <w:t>Обоснование выбора УМК</w:t>
      </w:r>
    </w:p>
    <w:p w:rsidR="007F379B" w:rsidRPr="000B6657" w:rsidRDefault="007F379B" w:rsidP="000B6657">
      <w:pPr>
        <w:tabs>
          <w:tab w:val="left" w:pos="9639"/>
          <w:tab w:val="left" w:pos="9746"/>
        </w:tabs>
        <w:spacing w:after="0" w:line="240" w:lineRule="auto"/>
        <w:ind w:right="-35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B6657">
        <w:rPr>
          <w:rFonts w:ascii="Times New Roman" w:eastAsia="Times New Roman" w:hAnsi="Times New Roman" w:cs="Times New Roman"/>
          <w:sz w:val="24"/>
          <w:szCs w:val="24"/>
        </w:rPr>
        <w:t>Комплект учебников М.И. Моро, М.А. Бантовой, Г.В. Бельтюковой и др. «Математика» разработан в соответствии с ФГОС НОО и является составной частью завершенной предметной линии учебников «Математика» системы учебников «Школа России» и включен в Федеральный перечень.</w:t>
      </w:r>
      <w:proofErr w:type="gramEnd"/>
    </w:p>
    <w:p w:rsidR="007F379B" w:rsidRPr="000B6657" w:rsidRDefault="007F379B" w:rsidP="000B6657">
      <w:pPr>
        <w:tabs>
          <w:tab w:val="left" w:pos="9639"/>
          <w:tab w:val="left" w:pos="9746"/>
        </w:tabs>
        <w:spacing w:after="0" w:line="240" w:lineRule="auto"/>
        <w:ind w:right="-35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Материал учебников способствуют формированию у учащихся системы начальных математических знаний и умений их применять для решения </w:t>
      </w:r>
      <w:proofErr w:type="spellStart"/>
      <w:r w:rsidRPr="000B6657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- познавательных и практических задач. Содержание и структура учебника </w:t>
      </w:r>
      <w:proofErr w:type="gramStart"/>
      <w:r w:rsidRPr="000B6657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proofErr w:type="gramEnd"/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на достижение учащимися личностных, </w:t>
      </w:r>
      <w:proofErr w:type="spellStart"/>
      <w:r w:rsidRPr="000B6657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результатов, отраженных в ФГОС НОО.</w:t>
      </w:r>
    </w:p>
    <w:p w:rsidR="007F379B" w:rsidRPr="000B6657" w:rsidRDefault="007F379B" w:rsidP="000B665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Программа реализуется посредством следующего учебно-методического комплекта системы «Школа России»:</w:t>
      </w:r>
    </w:p>
    <w:p w:rsidR="007F379B" w:rsidRPr="000B6657" w:rsidRDefault="007F379B" w:rsidP="000B66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>для 4 класса</w:t>
      </w:r>
    </w:p>
    <w:p w:rsidR="007F379B" w:rsidRPr="000B6657" w:rsidRDefault="007F379B" w:rsidP="000B66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«Математика» авторов  </w:t>
      </w:r>
      <w:r w:rsidRPr="000B665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М.И. Моро,  М.А. Бантовой, Г.В. Бельтюковой, С.И. Волковой, С.В. Степановой.</w:t>
      </w:r>
    </w:p>
    <w:p w:rsidR="007F379B" w:rsidRPr="000B6657" w:rsidRDefault="007F379B" w:rsidP="000B66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Учебник для общеобразовательных учреждений. Математика. 4 класс. В 2 частях</w:t>
      </w:r>
      <w:r w:rsidR="000B6657" w:rsidRPr="000B6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М.И. Моро,  М.А. Бантовой, Г.В. Бельтюковой, С.И. Волковой, С.В. Степановой - М.</w:t>
      </w:r>
      <w:proofErr w:type="gramStart"/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2016</w:t>
      </w:r>
    </w:p>
    <w:p w:rsidR="007F379B" w:rsidRPr="000B6657" w:rsidRDefault="007F379B" w:rsidP="000B6657">
      <w:pPr>
        <w:spacing w:after="0" w:line="240" w:lineRule="auto"/>
        <w:ind w:right="300"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379B" w:rsidRPr="000B6657" w:rsidRDefault="007F379B" w:rsidP="000B665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В кабинете имеется необходимое оборудование: </w:t>
      </w:r>
      <w:proofErr w:type="spellStart"/>
      <w:r w:rsidRPr="000B6657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 xml:space="preserve"> - дидактический, наглядный, иллюстративный, демонстрационный материалы, компьютер, проектор.</w:t>
      </w:r>
    </w:p>
    <w:p w:rsidR="00CB4B73" w:rsidRPr="000B6657" w:rsidRDefault="00CB4B73" w:rsidP="000B6657">
      <w:pPr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5E06" w:rsidRPr="000B6657" w:rsidRDefault="008D073B" w:rsidP="000B6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</w:t>
      </w:r>
      <w:proofErr w:type="spellEnd"/>
      <w:r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т</w:t>
      </w:r>
      <w:r w:rsidR="00917A62"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планирование</w:t>
      </w:r>
      <w:r w:rsidR="00525E06"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определением основных видов </w:t>
      </w:r>
    </w:p>
    <w:p w:rsidR="00DF6B30" w:rsidRPr="000B6657" w:rsidRDefault="00525E06" w:rsidP="000B66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деятельности </w:t>
      </w:r>
      <w:proofErr w:type="gramStart"/>
      <w:r w:rsidRPr="000B6657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EB5FF9" w:rsidRPr="000B6657" w:rsidRDefault="00EB5FF9" w:rsidP="000B665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6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48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15"/>
        <w:gridCol w:w="837"/>
        <w:gridCol w:w="11766"/>
      </w:tblGrid>
      <w:tr w:rsidR="00F627C6" w:rsidRPr="000B6657" w:rsidTr="00A93745">
        <w:trPr>
          <w:cantSplit/>
          <w:trHeight w:val="952"/>
        </w:trPr>
        <w:tc>
          <w:tcPr>
            <w:tcW w:w="567" w:type="dxa"/>
          </w:tcPr>
          <w:p w:rsidR="00F627C6" w:rsidRPr="000B6657" w:rsidRDefault="00F627C6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F627C6" w:rsidRPr="000B6657" w:rsidRDefault="00F627C6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7" w:type="dxa"/>
          </w:tcPr>
          <w:p w:rsidR="00F627C6" w:rsidRPr="000B6657" w:rsidRDefault="00F627C6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11766" w:type="dxa"/>
          </w:tcPr>
          <w:p w:rsidR="00F627C6" w:rsidRPr="000B6657" w:rsidRDefault="00AB20F1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C7233A" w:rsidRPr="000B6657" w:rsidTr="00A93745">
        <w:tc>
          <w:tcPr>
            <w:tcW w:w="567" w:type="dxa"/>
          </w:tcPr>
          <w:p w:rsidR="00C7233A" w:rsidRPr="000B6657" w:rsidRDefault="00C7233A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C7233A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Числа от 1 до 1000</w:t>
            </w:r>
          </w:p>
        </w:tc>
        <w:tc>
          <w:tcPr>
            <w:tcW w:w="837" w:type="dxa"/>
          </w:tcPr>
          <w:p w:rsidR="00C7233A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66" w:type="dxa"/>
          </w:tcPr>
          <w:p w:rsidR="00C7233A" w:rsidRPr="000B6657" w:rsidRDefault="00C264BF" w:rsidP="000B6657">
            <w:pPr>
              <w:pStyle w:val="afd"/>
              <w:shd w:val="clear" w:color="auto" w:fill="FFFFFF"/>
              <w:spacing w:before="0" w:beforeAutospacing="0" w:after="0" w:afterAutospacing="0"/>
            </w:pPr>
            <w:proofErr w:type="gramStart"/>
            <w:r w:rsidRPr="000B6657">
              <w:rPr>
                <w:color w:val="000000"/>
                <w:shd w:val="clear" w:color="auto" w:fill="FFFFFF"/>
              </w:rPr>
              <w:t>Знать последовательность чисел в пределах 1000; объяснять, как образуется каждая следующая счётная единица; называть разряды и классы; вычислять значения числового выражения, содержащего 2-3 действия; понимать правила порядка выполнения действий в числовых выражениях; вычислять суммы трёх слагаемых; выполнять устные и письменные вычисления (сложение и вычитание многозначных чисел, умножение и деление многозначных чисел на однозначные) по алгоритму;</w:t>
            </w:r>
            <w:proofErr w:type="gramEnd"/>
            <w:r w:rsidRPr="000B6657">
              <w:rPr>
                <w:color w:val="000000"/>
                <w:shd w:val="clear" w:color="auto" w:fill="FFFFFF"/>
              </w:rPr>
              <w:t> читать и строить столбчатые диаграммы.</w:t>
            </w:r>
          </w:p>
        </w:tc>
      </w:tr>
      <w:tr w:rsidR="00C7233A" w:rsidRPr="000B6657" w:rsidTr="00A93745">
        <w:tc>
          <w:tcPr>
            <w:tcW w:w="567" w:type="dxa"/>
          </w:tcPr>
          <w:p w:rsidR="00C7233A" w:rsidRPr="000B6657" w:rsidRDefault="00C7233A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C7233A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</w:t>
            </w:r>
          </w:p>
        </w:tc>
        <w:tc>
          <w:tcPr>
            <w:tcW w:w="837" w:type="dxa"/>
          </w:tcPr>
          <w:p w:rsidR="00C7233A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66" w:type="dxa"/>
          </w:tcPr>
          <w:p w:rsidR="00C264BF" w:rsidRPr="000B6657" w:rsidRDefault="00C264BF" w:rsidP="000B6657">
            <w:pPr>
              <w:pStyle w:val="af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6657">
              <w:rPr>
                <w:color w:val="000000"/>
              </w:rPr>
              <w:t>Считать предметы, десятками, сотня ми, тысячами. Читать и записывать любые числа в пределах 1000000.</w:t>
            </w:r>
          </w:p>
          <w:p w:rsidR="00C264BF" w:rsidRPr="000B6657" w:rsidRDefault="00C264BF" w:rsidP="000B6657">
            <w:pPr>
              <w:pStyle w:val="af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6657">
              <w:rPr>
                <w:color w:val="000000"/>
              </w:rPr>
              <w:t xml:space="preserve">Заменять многозначное число суммой разрядных слагаемых. Сравнивать числа по классам и разрядам. </w:t>
            </w:r>
            <w:proofErr w:type="spellStart"/>
            <w:r w:rsidRPr="000B6657">
              <w:rPr>
                <w:color w:val="000000"/>
              </w:rPr>
              <w:t>Упорядо</w:t>
            </w:r>
            <w:proofErr w:type="spellEnd"/>
          </w:p>
          <w:p w:rsidR="00C7233A" w:rsidRPr="000B6657" w:rsidRDefault="00C264BF" w:rsidP="000B6657">
            <w:pPr>
              <w:pStyle w:val="afd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B6657">
              <w:rPr>
                <w:color w:val="000000"/>
              </w:rPr>
              <w:t>читать заданные числа. Увеличивать (уменьшать) числа в 10, 100, 1000 раз. Выделять в числе единицы каждого разряда. Определять и называть общее количество единиц любого разряда, содержащихся в числе.</w:t>
            </w:r>
          </w:p>
        </w:tc>
      </w:tr>
      <w:tr w:rsidR="00394384" w:rsidRPr="000B6657" w:rsidTr="00A93745">
        <w:tc>
          <w:tcPr>
            <w:tcW w:w="567" w:type="dxa"/>
          </w:tcPr>
          <w:p w:rsidR="00394384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394384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</w:t>
            </w:r>
          </w:p>
        </w:tc>
        <w:tc>
          <w:tcPr>
            <w:tcW w:w="837" w:type="dxa"/>
          </w:tcPr>
          <w:p w:rsidR="00394384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66" w:type="dxa"/>
          </w:tcPr>
          <w:p w:rsidR="00394384" w:rsidRPr="000B6657" w:rsidRDefault="00C264BF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66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Переводить одни единицы длины в другие: мелкие в более крупные, крупные в более мелкие, используя соотношение между ними.</w:t>
            </w:r>
            <w:proofErr w:type="gramEnd"/>
            <w:r w:rsidRPr="000B66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Измерять и сравнивать длины, упорядочивать их значения. Сравнивать значения площадей разных фигур. Переводить одни единицы площади в другие, используя соотношение между ними. Определять площади фигур произвольной формы с помощью палетки. Находить доли целого и целое по его доле. Приводить примеры и описывать ситуации, требующие перехода от одних единиц к другим. Переводить одни единицы массы в другие, используя соотношение между ними.</w:t>
            </w:r>
          </w:p>
        </w:tc>
      </w:tr>
      <w:tr w:rsidR="00394384" w:rsidRPr="000B6657" w:rsidTr="00A93745">
        <w:tc>
          <w:tcPr>
            <w:tcW w:w="567" w:type="dxa"/>
          </w:tcPr>
          <w:p w:rsidR="00394384" w:rsidRPr="000B6657" w:rsidRDefault="000721B1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394384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</w:p>
        </w:tc>
        <w:tc>
          <w:tcPr>
            <w:tcW w:w="837" w:type="dxa"/>
          </w:tcPr>
          <w:p w:rsidR="00394384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66" w:type="dxa"/>
          </w:tcPr>
          <w:p w:rsidR="00394384" w:rsidRPr="000B6657" w:rsidRDefault="00C264BF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Записывать многозначные числа, сравнивать их, знать их десятичный состав; выполнять письменное сложение и вычитание многозначных чисел; решать текстовые задачи арифметическим способом, пользоваться изученной математической терминологией.</w:t>
            </w:r>
          </w:p>
        </w:tc>
      </w:tr>
      <w:tr w:rsidR="00394384" w:rsidRPr="000B6657" w:rsidTr="00A93745">
        <w:tc>
          <w:tcPr>
            <w:tcW w:w="567" w:type="dxa"/>
          </w:tcPr>
          <w:p w:rsidR="00394384" w:rsidRPr="000B6657" w:rsidRDefault="000721B1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394384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</w:t>
            </w:r>
          </w:p>
        </w:tc>
        <w:tc>
          <w:tcPr>
            <w:tcW w:w="837" w:type="dxa"/>
          </w:tcPr>
          <w:p w:rsidR="00394384" w:rsidRPr="000B6657" w:rsidRDefault="00394384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20AA6" w:rsidRPr="000B66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66" w:type="dxa"/>
          </w:tcPr>
          <w:p w:rsidR="00394384" w:rsidRPr="000B6657" w:rsidRDefault="00394384" w:rsidP="000B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Выполнять устно и письменно деление на числа, оканчиваю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щиеся нулями, объяснять используемые приёмы. 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деление с остатком на числа 10, 100, 1 000. </w:t>
            </w:r>
          </w:p>
          <w:p w:rsidR="00394384" w:rsidRPr="000B6657" w:rsidRDefault="00394384" w:rsidP="000B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Выполнение схематических чертежей по текстовым задачам на одновременное встречное движение и движение в противопо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ложных </w:t>
            </w:r>
            <w:proofErr w:type="gramStart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направлениях</w:t>
            </w:r>
            <w:proofErr w:type="gramEnd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 и решение таких задач. </w:t>
            </w:r>
          </w:p>
          <w:p w:rsidR="00394384" w:rsidRPr="000B6657" w:rsidRDefault="00394384" w:rsidP="000B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решения. </w:t>
            </w:r>
          </w:p>
          <w:p w:rsidR="00394384" w:rsidRPr="000B6657" w:rsidRDefault="00394384" w:rsidP="000B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работы.</w:t>
            </w:r>
          </w:p>
          <w:p w:rsidR="00394384" w:rsidRPr="000B6657" w:rsidRDefault="00394384" w:rsidP="000B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Применение в вычислениях свойство умножения числа на сумму нескольких слагаемых.</w:t>
            </w:r>
          </w:p>
          <w:p w:rsidR="00394384" w:rsidRPr="000B6657" w:rsidRDefault="00394384" w:rsidP="000B66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по двум разностям.</w:t>
            </w:r>
          </w:p>
        </w:tc>
      </w:tr>
      <w:tr w:rsidR="00394384" w:rsidRPr="000B6657" w:rsidTr="00A93745">
        <w:trPr>
          <w:trHeight w:val="207"/>
        </w:trPr>
        <w:tc>
          <w:tcPr>
            <w:tcW w:w="567" w:type="dxa"/>
          </w:tcPr>
          <w:p w:rsidR="00394384" w:rsidRPr="000B6657" w:rsidRDefault="000721B1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15" w:type="dxa"/>
          </w:tcPr>
          <w:p w:rsidR="00394384" w:rsidRPr="000B6657" w:rsidRDefault="00394384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37" w:type="dxa"/>
          </w:tcPr>
          <w:p w:rsidR="00394384" w:rsidRPr="000B6657" w:rsidRDefault="00394384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66" w:type="dxa"/>
          </w:tcPr>
          <w:p w:rsidR="00394384" w:rsidRPr="000B6657" w:rsidRDefault="00C264BF" w:rsidP="000B66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тем за год.</w:t>
            </w:r>
          </w:p>
        </w:tc>
      </w:tr>
      <w:tr w:rsidR="00394384" w:rsidRPr="000B6657" w:rsidTr="00A93745">
        <w:tc>
          <w:tcPr>
            <w:tcW w:w="567" w:type="dxa"/>
          </w:tcPr>
          <w:p w:rsidR="00394384" w:rsidRPr="000B6657" w:rsidRDefault="00394384" w:rsidP="000B6657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4384" w:rsidRPr="000B6657" w:rsidRDefault="00394384" w:rsidP="000B6657">
            <w:pPr>
              <w:pStyle w:val="2"/>
              <w:spacing w:before="0" w:after="0" w:line="240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0B6657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Итого</w:t>
            </w:r>
          </w:p>
        </w:tc>
        <w:tc>
          <w:tcPr>
            <w:tcW w:w="837" w:type="dxa"/>
          </w:tcPr>
          <w:p w:rsidR="00394384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94384"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6 ч </w:t>
            </w:r>
          </w:p>
        </w:tc>
        <w:tc>
          <w:tcPr>
            <w:tcW w:w="11766" w:type="dxa"/>
          </w:tcPr>
          <w:p w:rsidR="00394384" w:rsidRPr="000B6657" w:rsidRDefault="00394384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6B30" w:rsidRPr="000B6657" w:rsidRDefault="00DF6B30" w:rsidP="000B665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7D02" w:rsidRPr="000B6657" w:rsidRDefault="002D7D02" w:rsidP="000B665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61A4C" w:rsidRPr="000B6657" w:rsidRDefault="00320AA6" w:rsidP="000B66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657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1000. Повторение (12 ч)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Четыре арифметических действия. Порядок их выполне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выражениях, содержащих 2 - 4 действия. Письменные приемы вычислений.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не больше 1000. Нумерация (9  ч)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Новая счетная единица - тысяча. Разряды и классы: класс единиц, класс тысяч, класс миллионов и т. д. Чтение, запись и сравнение многозначных чисел. Представление многозначного числа в виде суммы разрядных слагаемых. Увеличение (уменьшение) числа в 10, 100, 1000 раз.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Величины (15 ч)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Единицы длины: миллиметр, сантиметр, дециметр, метр, километр. Соотношения между ними. Единицы площади: квадратный миллиметр, квадратный сантиметр, квадратный дециметр, квадратный метр, квадрат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километр. Соотношения между ними. Единицы массы: грамм, килограмм, центнер, тонна. Соот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ношения между ними. 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Сложение и вычитание (9 ч)</w:t>
            </w:r>
          </w:p>
          <w:p w:rsidR="00320AA6" w:rsidRPr="000B6657" w:rsidRDefault="00320AA6" w:rsidP="000B66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вычитание с числом 0; переместительное и сочетатель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ное свойства сложения и их использование для рационали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вычислений; взаимосвязь между компонентами и ре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зультатами сложения и вычитания; способы проверки сложения и вычитания. Решение уравнений вида: </w:t>
            </w:r>
            <w:r w:rsidRPr="000B6657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х</w:t>
            </w:r>
            <w:r w:rsidRPr="000B6657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 xml:space="preserve"> + </w:t>
            </w:r>
            <w:r w:rsidRPr="000B66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312 = 654 + 79,  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729 - </w:t>
            </w:r>
            <w:r w:rsidRPr="000B665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 = 217 + 163,  </w:t>
            </w:r>
            <w:r w:rsidRPr="000B66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B66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137 = 500 -140. Устное сложение и вычитание чисел в случаях, сводимых к действиям в пределах 100, и письменное - в остальных случаях. Сложение и вычитание значений величин.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1000. Умножение и деление (75 ч)</w:t>
            </w:r>
          </w:p>
        </w:tc>
      </w:tr>
      <w:tr w:rsidR="00320AA6" w:rsidRPr="000B6657" w:rsidTr="00A93745">
        <w:tc>
          <w:tcPr>
            <w:tcW w:w="14142" w:type="dxa"/>
          </w:tcPr>
          <w:p w:rsidR="00320AA6" w:rsidRPr="000B6657" w:rsidRDefault="00320AA6" w:rsidP="000B6657">
            <w:pPr>
              <w:shd w:val="clear" w:color="auto" w:fill="FFFFFF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(обобщение и систематизация зна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ний): </w:t>
            </w:r>
            <w:proofErr w:type="gramStart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Задачи, решаемые умножением и делением; случаи ум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ножения с числами 1 и 0; 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сложения; рационализация вычислений на основе пе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рестановки множителей, умножения суммы на число и чис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ла на сумму, деления суммы на число, умножения и деле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числа на произведение;</w:t>
            </w:r>
            <w:proofErr w:type="gramEnd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компонентами и результатами умножения и деления; спосо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бы проверки умножения и деления. Решение уравнений вида 6 × </w:t>
            </w:r>
            <w:r w:rsidRPr="000B665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 = 429 + 120, </w:t>
            </w:r>
            <w:r w:rsidRPr="000B66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B66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18 = 270- 50, 360</w:t>
            </w:r>
            <w:proofErr w:type="gramStart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66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– 630 : 7 на основе взаимосвязей между компонентами и результатами действий. Устное умножение и деление на однозначное число в случаях, сводимых к действиям в пределах 100; умноже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и деление на 10, 100, 1000. </w:t>
            </w:r>
            <w:proofErr w:type="gramStart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и деление на однозначное и дву</w:t>
            </w:r>
            <w:r w:rsidRPr="000B6657">
              <w:rPr>
                <w:rFonts w:ascii="Times New Roman" w:hAnsi="Times New Roman" w:cs="Times New Roman"/>
                <w:sz w:val="24"/>
                <w:szCs w:val="24"/>
              </w:rPr>
              <w:softHyphen/>
              <w:t>значное, числа в пределах миллиона.</w:t>
            </w:r>
            <w:proofErr w:type="gramEnd"/>
            <w:r w:rsidRPr="000B6657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Письменное умножение и деление на трехзначное число (в порядке ознакомления). Умножение и деление значений величин на однозначное число. Связь между величинами (скорость, время, расстояние; масса одного предмета, количество предметов, масса всех предметов и др.).</w:t>
            </w:r>
          </w:p>
          <w:p w:rsidR="00320AA6" w:rsidRPr="000B6657" w:rsidRDefault="00320AA6" w:rsidP="000B6657">
            <w:pPr>
              <w:shd w:val="clear" w:color="auto" w:fill="FFFFFF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6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(16 часов) </w:t>
            </w:r>
          </w:p>
        </w:tc>
      </w:tr>
    </w:tbl>
    <w:p w:rsidR="001831E3" w:rsidRPr="000B6657" w:rsidRDefault="00D0127D" w:rsidP="000B6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lastRenderedPageBreak/>
        <w:t>Повторение изученных тем за год</w:t>
      </w:r>
      <w:r w:rsidR="00320AA6" w:rsidRPr="000B6657">
        <w:rPr>
          <w:rFonts w:ascii="Times New Roman" w:hAnsi="Times New Roman" w:cs="Times New Roman"/>
          <w:sz w:val="24"/>
          <w:szCs w:val="24"/>
        </w:rPr>
        <w:t>.</w:t>
      </w:r>
    </w:p>
    <w:p w:rsidR="001831E3" w:rsidRPr="000B6657" w:rsidRDefault="00A44EAA" w:rsidP="000B6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учебного предмета</w:t>
      </w:r>
    </w:p>
    <w:p w:rsidR="001831E3" w:rsidRPr="000B6657" w:rsidRDefault="001831E3" w:rsidP="000B6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Личностными</w:t>
      </w:r>
      <w:r w:rsidR="003E47F3" w:rsidRPr="000B665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результатами обучения учащихся являются: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отовность и способность к саморазвитию;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формированность мотивации к обучению;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пособность характеризовать и оценивать собственные математические знания и умения;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аинтересованность в расширении и углублении получаемых математических знаний;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пособность преодолевать трудности, доводить начатую работу до ее завершения;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 xml:space="preserve">пособность к </w:t>
      </w:r>
      <w:proofErr w:type="spellStart"/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самоорганизованности</w:t>
      </w:r>
      <w:proofErr w:type="spellEnd"/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ысказывать собственные суждения и давать им обоснование;</w:t>
      </w:r>
    </w:p>
    <w:p w:rsidR="001831E3" w:rsidRPr="000B6657" w:rsidRDefault="003E47F3" w:rsidP="000B6657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577FB1" w:rsidRPr="000B6657" w:rsidRDefault="00577FB1" w:rsidP="000B6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1831E3" w:rsidRPr="000B6657" w:rsidRDefault="001831E3" w:rsidP="000B6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B665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Метапредметными</w:t>
      </w:r>
      <w:proofErr w:type="spellEnd"/>
      <w:r w:rsidR="00071AD5" w:rsidRPr="000B665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результатами обучения являются: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ладение основными методами познания окружающего мира (наблюдение, сравнение, анализ, синтез, обобщение, моделирование);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онимание и принятие учебной задачи, поиск и нахождение способов ее решения;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ланирование, контроль и оценка учебных действий; определение наиболее эффективного способа достижения результата;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ыполнение учебных действий в разных формах (практические работы, работа с моделями и др.);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онимание причины неуспешной учебной деятельности и способность конструктивно действовать в условиях неуспеха;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декватное оценивание результатов своей деятельности;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ктивное использование математической речи для решения разнообразных коммуникативных задач;</w:t>
      </w:r>
    </w:p>
    <w:p w:rsidR="001831E3" w:rsidRPr="000B6657" w:rsidRDefault="003E47F3" w:rsidP="000B6657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мение работать в информационной среде.</w:t>
      </w:r>
    </w:p>
    <w:p w:rsidR="00481D96" w:rsidRPr="000B6657" w:rsidRDefault="00481D96" w:rsidP="000B6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1831E3" w:rsidRPr="000B6657" w:rsidRDefault="001831E3" w:rsidP="000B66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>Предметными</w:t>
      </w:r>
      <w:r w:rsidR="005C56F8" w:rsidRPr="000B665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результатами учащихся на выходе из начальной школы являются:</w:t>
      </w:r>
    </w:p>
    <w:p w:rsidR="001831E3" w:rsidRPr="000B6657" w:rsidRDefault="005C56F8" w:rsidP="000B6657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владение устными и письменными алгоритмами выполнения арифметических действий с целыми неотрицательным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и числами</w:t>
      </w:r>
    </w:p>
    <w:p w:rsidR="001831E3" w:rsidRPr="000B6657" w:rsidRDefault="005C56F8" w:rsidP="000B6657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мениями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31E3" w:rsidRPr="000B6657">
        <w:rPr>
          <w:rFonts w:ascii="Times New Roman" w:eastAsia="Times New Roman" w:hAnsi="Times New Roman" w:cs="Times New Roman"/>
          <w:sz w:val="24"/>
          <w:szCs w:val="24"/>
        </w:rPr>
        <w:t>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       таблицы     умножения     и     соответствующие     случаи     деления,    названия компонентов умножения и деления;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переместительным свойством умножения; называть, читать и записывать числа в пределах 1000;</w:t>
      </w:r>
    </w:p>
    <w:p w:rsidR="005C56F8" w:rsidRPr="000B6657" w:rsidRDefault="00577FB1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 выполнять</w:t>
      </w:r>
      <w:r w:rsidR="005C56F8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сложения и вычитания чисел в пределах 100</w:t>
      </w: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5C56F8"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переходом через разряд;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порядка действий в примерах со скобками и без скобок;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Самостоятельное решение  составных арифметических задач в 2 действия;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сложения и вычитания чисел, выраженных двумя единицами длины, времени;</w:t>
      </w:r>
    </w:p>
    <w:p w:rsidR="005C56F8" w:rsidRPr="000B6657" w:rsidRDefault="005C56F8" w:rsidP="000B6657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Построение </w:t>
      </w:r>
      <w:proofErr w:type="gramStart"/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>ломанной</w:t>
      </w:r>
      <w:proofErr w:type="gramEnd"/>
      <w:r w:rsidRPr="000B66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линии, состоящей из нескольких звеньев и нахождение  ее длины;</w:t>
      </w:r>
    </w:p>
    <w:p w:rsidR="00036C59" w:rsidRPr="000B6657" w:rsidRDefault="00036C59" w:rsidP="000B66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036C59" w:rsidRPr="000B6657" w:rsidRDefault="00036C59" w:rsidP="000B66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Оценка результатов освоения содержания  </w:t>
      </w:r>
      <w:proofErr w:type="spellStart"/>
      <w:r w:rsidRPr="000B665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адаптированнной</w:t>
      </w:r>
      <w:proofErr w:type="spellEnd"/>
      <w:r w:rsidRPr="000B665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образовательной  программы обучающейся  с ЗПР.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Оценка усвоения знаний в 4 классе осуществляется через выполнение </w:t>
      </w:r>
      <w:proofErr w:type="gram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обучающимся</w:t>
      </w:r>
      <w:proofErr w:type="gramEnd"/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продуктивных заданий в учебниках и рабочих тетрадях, текстовых заданий электронного приложения к учебнику, в самостоятельных и проверочных работах. Текущее, тематическое и итоговое оценивание ведётся без выставления бальной отметки, сопровождаемые словесной оценкой.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 качестве оценивания предметных результатов обучающихся  4 классов используется пятибалльная система оценивания.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Оценивание устных ответов по математике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«5»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ставится обучающемуся, если он: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а) дает правильные ответы на все поставленные вопросы, обнаруживает осознанное усвоение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правил, умеет самостоятельно использовать изученные математические понятия;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производит вычисления, правильно обнаруживая при этом знание изученных свойств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действий;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в) умеет самостоятельно решить задачу и объяснить ход решения;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г) правильно выполняет работы по измерению и черчению;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д) узнает, правильно называет знакомые геометрические фигуры и их элементы;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е) умеет самостоятельно выполнять простейшие упражнения, связанные с использованием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буквенной символики.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«4»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ставится обучающемуся в том случае, если ответ его в основном соответствует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требованиям, установленным для оценки «5», но: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при ответе допускает отдельные неточности в формулировках или при обосновании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выполняемых действий;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б) допускает в отдельных случаях негрубые ошибки;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при решении задач дает недостаточно точные объяснения хода решения, пояснения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результатов выполняемых действий;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г) допускает единичные недочеты при выполнении измерений и черчения.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«3»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ставится обучающемуся, если он: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при решении большинства (из нескольких предложенных) примеров получает правильный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ответ,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даже если обучающийся не умеет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объяснить используемый прием вычисления или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допускает в вычислениях ошибки, но исправляет их с помощью учителя;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при решении задачи или объяснении хода решения задачи допускает ошибки, но с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помощью педагога справляется с решением.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«2»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ставится обучающемуся, если он обнаруживает незнание большей части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программного материала, не справляется с решением задач и вычислениями даже при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помощи учителя.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комбинированную контрольную работу,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содержащую, например, вычислительные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примеры и арифметические задачи,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целесообразно выставлять две отметки: одну </w:t>
      </w:r>
      <w:r w:rsidR="00A93745"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–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за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вычисления, а другую - за решение задач,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т.к. иначе невозможно получить правильное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представление о сформированного конкретного умения или навыка.</w:t>
      </w:r>
      <w:proofErr w:type="gram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Например, ученик может безошибочно выполнить все вычисления, но при решении задачи неправильно выбрать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арифметическое действие, что свидетельствует о </w:t>
      </w:r>
      <w:proofErr w:type="spell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несформированности</w:t>
      </w:r>
      <w:proofErr w:type="spell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умения решать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арифметическую задачу данного типа. 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выставлении отметки учитель, оценивая знания, умения и навыки, должен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отчётливо представлять, какие из них к данному моменту уже сформированы, а какие только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находятся в стадии формирования. Например, на момент проверки учащиеся должны твердо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знать таблицу умножения. В этом случае оценивание отметками "5", "4", "3" и "2" состояния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навыка целесообразно произвести по такой шкале: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95-100% всех предложенных примеров </w:t>
      </w:r>
      <w:proofErr w:type="gram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решены</w:t>
      </w:r>
      <w:proofErr w:type="gram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верно - "5",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75-94 % - «4»,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40-74 % - «3»,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ниже 40% -«2».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Если работа проводится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на этапе формирования навыка,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когда навык еще полностью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 сформирован, шкала оценок должна быть несколько иной (процент правильных </w:t>
      </w:r>
      <w:proofErr w:type="spell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ответовможет</w:t>
      </w:r>
      <w:proofErr w:type="spell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быть ниже):</w:t>
      </w:r>
      <w:proofErr w:type="gramEnd"/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90-100% всех предложенных примеров </w:t>
      </w:r>
      <w:proofErr w:type="gram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решены</w:t>
      </w:r>
      <w:proofErr w:type="gram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верно-«5»,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55-89% правильных ответов-«4»,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30-54 % - «3».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Таким образом, число допущенных ошибок не является решающим при выставлении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отметки. Важнейшим показателем считается правильность выполнения задания.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Не следует</w:t>
      </w:r>
      <w:r w:rsidR="00A93745"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снижать отметку за неаккуратно выполненные записи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(кроме неаккуратно </w:t>
      </w:r>
      <w:proofErr w:type="spell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выполненныхгеометрических</w:t>
      </w:r>
      <w:proofErr w:type="spell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построений - отрезка, многоугольника и пр.),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за грамматические ошибки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ит.п. Эти показатели несущественны при оценивании математической подготовки ученика, так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как не отражают ее уровень.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Умения "рационально" производить вычисления и решать задачи характеризует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высокий уровень математического развития ученика. Эти умения сложны, формируются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очень медленно, и за время обучения в начальной школе далеко не у всех детей могут быть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достаточно хорошо сформированы. Нельзя снижать оценку за "нерациональное" выполнение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вычисления или "нерациональный" способ решения задачи.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Кроме оценивания контрольной работы отметкой необходимо проводить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качественный</w:t>
      </w:r>
      <w:r w:rsidR="00A93745"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анализ ее выполнения учащимися.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Этот анализ поможет учителю выявить пробелы в знаниях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и умениях, спланировать работу над ошибками, ликвидировать неправильные представления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учащихся, организовать коррекционную работу.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Оценивая контрольные работы по пятибалльной системе оценок, учитель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руководствуется тем, что при проверке выявляется не только осознанность знаний и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сформированность</w:t>
      </w:r>
      <w:proofErr w:type="spellEnd"/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навыков, но и умение применять их в ходе решения учебных и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практических задач.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Проверка письменной работы, содержащей только примеры.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оценке письменной работы, включающей только примеры (при числе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вычислительных действий не более 12) и имеющей целью проверку вычислительных</w:t>
      </w:r>
      <w:r w:rsidR="00A93745"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навыков учащихся, ставятся следующие отметки: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Оценка ”5” ставится, если вся работа выполнена безошибочно.</w:t>
      </w:r>
    </w:p>
    <w:p w:rsidR="007F379B" w:rsidRPr="000B6657" w:rsidRDefault="007F379B" w:rsidP="000B66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Оценка ”4” ставится, если в работе допущены 1-2 вычислительные ошибки.</w:t>
      </w:r>
    </w:p>
    <w:p w:rsidR="00586D0B" w:rsidRPr="000B6657" w:rsidRDefault="007F379B" w:rsidP="000B6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0"/>
          <w:sz w:val="24"/>
          <w:szCs w:val="24"/>
        </w:rPr>
      </w:pPr>
      <w:r w:rsidRPr="000B6657">
        <w:rPr>
          <w:rFonts w:ascii="Times New Roman" w:eastAsiaTheme="minorHAnsi" w:hAnsi="Times New Roman" w:cs="Times New Roman"/>
          <w:sz w:val="24"/>
          <w:szCs w:val="24"/>
          <w:lang w:eastAsia="en-US"/>
        </w:rPr>
        <w:t>• Оценка ”3” ставится, если в работе допущены 3-5 вычислительных ошибок.</w:t>
      </w:r>
    </w:p>
    <w:p w:rsidR="00586D0B" w:rsidRPr="000B6657" w:rsidRDefault="00586D0B" w:rsidP="000B6657">
      <w:pPr>
        <w:pStyle w:val="af2"/>
        <w:rPr>
          <w:rFonts w:ascii="Times New Roman" w:hAnsi="Times New Roman" w:cs="Times New Roman"/>
          <w:b/>
          <w:sz w:val="24"/>
          <w:szCs w:val="24"/>
        </w:rPr>
      </w:pPr>
    </w:p>
    <w:p w:rsidR="00E57018" w:rsidRPr="000B6657" w:rsidRDefault="00E57018" w:rsidP="000B665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6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Список используемой литературы</w:t>
      </w:r>
    </w:p>
    <w:p w:rsidR="00E57018" w:rsidRPr="000B6657" w:rsidRDefault="00E57018" w:rsidP="000B665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6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Литература для учащихся:</w:t>
      </w:r>
    </w:p>
    <w:p w:rsidR="00E57018" w:rsidRPr="000B6657" w:rsidRDefault="00E57018" w:rsidP="000B66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6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Основная:</w:t>
      </w:r>
    </w:p>
    <w:p w:rsidR="00E57018" w:rsidRPr="000B6657" w:rsidRDefault="00E57018" w:rsidP="000B6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     1. Моро М.И. , </w:t>
      </w:r>
      <w:proofErr w:type="spellStart"/>
      <w:r w:rsidRPr="000B6657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 xml:space="preserve"> М.А. и др. Математика 4 класс, М.: Просвещение, 2014</w:t>
      </w:r>
    </w:p>
    <w:p w:rsidR="00E57018" w:rsidRPr="000B6657" w:rsidRDefault="00E57018" w:rsidP="000B665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Моро М.И. , </w:t>
      </w:r>
      <w:proofErr w:type="spellStart"/>
      <w:r w:rsidRPr="000B6657">
        <w:rPr>
          <w:rFonts w:ascii="Times New Roman" w:hAnsi="Times New Roman" w:cs="Times New Roman"/>
          <w:sz w:val="24"/>
          <w:szCs w:val="24"/>
        </w:rPr>
        <w:t>Бантова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 xml:space="preserve"> М.А. и др.  Тетрадь по математике для 4 класса в 2-х частях. – Просвещение, 2016.</w:t>
      </w:r>
    </w:p>
    <w:p w:rsidR="00E57018" w:rsidRPr="000B6657" w:rsidRDefault="00E57018" w:rsidP="000B66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018" w:rsidRPr="000B6657" w:rsidRDefault="00E57018" w:rsidP="000B665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6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Дополнительная:</w:t>
      </w:r>
    </w:p>
    <w:p w:rsidR="00E57018" w:rsidRPr="000B6657" w:rsidRDefault="00E57018" w:rsidP="000B6657">
      <w:pPr>
        <w:pStyle w:val="a3"/>
        <w:numPr>
          <w:ilvl w:val="0"/>
          <w:numId w:val="23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6657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 xml:space="preserve"> О. В., Нефедова Е. А. 3000 примеров по математике: 4 класс. – М.: </w:t>
      </w:r>
      <w:proofErr w:type="spellStart"/>
      <w:r w:rsidRPr="000B6657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0B6657">
        <w:rPr>
          <w:rFonts w:ascii="Times New Roman" w:hAnsi="Times New Roman" w:cs="Times New Roman"/>
          <w:sz w:val="24"/>
          <w:szCs w:val="24"/>
        </w:rPr>
        <w:t>, 2016</w:t>
      </w:r>
    </w:p>
    <w:p w:rsidR="00E57018" w:rsidRPr="000B6657" w:rsidRDefault="00E57018" w:rsidP="000B6657">
      <w:p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7018" w:rsidRPr="000B6657" w:rsidRDefault="00E57018" w:rsidP="000B6657">
      <w:pPr>
        <w:tabs>
          <w:tab w:val="left" w:pos="0"/>
          <w:tab w:val="left" w:pos="556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B665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Пособия для учителя:</w:t>
      </w:r>
    </w:p>
    <w:p w:rsidR="00E57018" w:rsidRPr="000B6657" w:rsidRDefault="00E57018" w:rsidP="000B66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6657">
        <w:rPr>
          <w:rFonts w:ascii="Times New Roman" w:hAnsi="Times New Roman" w:cs="Times New Roman"/>
          <w:sz w:val="24"/>
          <w:szCs w:val="24"/>
        </w:rPr>
        <w:t xml:space="preserve">1.Ситников Т.Н. </w:t>
      </w:r>
      <w:r w:rsidRPr="000B6657">
        <w:rPr>
          <w:rFonts w:ascii="Times New Roman" w:eastAsia="Times New Roman" w:hAnsi="Times New Roman" w:cs="Times New Roman"/>
          <w:sz w:val="24"/>
          <w:szCs w:val="24"/>
        </w:rPr>
        <w:t>., Яценко И.Ф. Поурочные разработки по математике: 4 класс. – М.: ВАКО, 2018</w:t>
      </w:r>
    </w:p>
    <w:sectPr w:rsidR="00E57018" w:rsidRPr="000B6657" w:rsidSect="000B6657">
      <w:pgSz w:w="16838" w:h="11906" w:orient="landscape" w:code="9"/>
      <w:pgMar w:top="991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F5" w:rsidRDefault="00173EF5" w:rsidP="00F5206F">
      <w:pPr>
        <w:spacing w:after="0" w:line="240" w:lineRule="auto"/>
      </w:pPr>
      <w:r>
        <w:separator/>
      </w:r>
    </w:p>
  </w:endnote>
  <w:endnote w:type="continuationSeparator" w:id="0">
    <w:p w:rsidR="00173EF5" w:rsidRDefault="00173EF5" w:rsidP="00F52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F5" w:rsidRDefault="00173EF5" w:rsidP="00F5206F">
      <w:pPr>
        <w:spacing w:after="0" w:line="240" w:lineRule="auto"/>
      </w:pPr>
      <w:r>
        <w:separator/>
      </w:r>
    </w:p>
  </w:footnote>
  <w:footnote w:type="continuationSeparator" w:id="0">
    <w:p w:rsidR="00173EF5" w:rsidRDefault="00173EF5" w:rsidP="00F52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1">
    <w:nsid w:val="04EF6216"/>
    <w:multiLevelType w:val="hybridMultilevel"/>
    <w:tmpl w:val="7B68EB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628B4"/>
    <w:multiLevelType w:val="hybridMultilevel"/>
    <w:tmpl w:val="940C1BD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06517E"/>
    <w:multiLevelType w:val="hybridMultilevel"/>
    <w:tmpl w:val="159C8A6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9B3F36"/>
    <w:multiLevelType w:val="hybridMultilevel"/>
    <w:tmpl w:val="6EC020D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192A16"/>
    <w:multiLevelType w:val="multilevel"/>
    <w:tmpl w:val="B5842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22482F"/>
    <w:multiLevelType w:val="multilevel"/>
    <w:tmpl w:val="DD6E64A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5B790B"/>
    <w:multiLevelType w:val="hybridMultilevel"/>
    <w:tmpl w:val="DE4CC01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9100D9"/>
    <w:multiLevelType w:val="multilevel"/>
    <w:tmpl w:val="4328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940676"/>
    <w:multiLevelType w:val="multilevel"/>
    <w:tmpl w:val="F8C64C8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7473AC"/>
    <w:multiLevelType w:val="hybridMultilevel"/>
    <w:tmpl w:val="14123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6465E1"/>
    <w:multiLevelType w:val="hybridMultilevel"/>
    <w:tmpl w:val="5F8E2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46530"/>
    <w:multiLevelType w:val="hybridMultilevel"/>
    <w:tmpl w:val="8006DD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78156E"/>
    <w:multiLevelType w:val="hybridMultilevel"/>
    <w:tmpl w:val="7EDE8E5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272B1D"/>
    <w:multiLevelType w:val="hybridMultilevel"/>
    <w:tmpl w:val="AE7E913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36050A56"/>
    <w:multiLevelType w:val="hybridMultilevel"/>
    <w:tmpl w:val="766EC9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B274F6"/>
    <w:multiLevelType w:val="hybridMultilevel"/>
    <w:tmpl w:val="F460C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114F8"/>
    <w:multiLevelType w:val="hybridMultilevel"/>
    <w:tmpl w:val="53660BB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20B4FBE"/>
    <w:multiLevelType w:val="hybridMultilevel"/>
    <w:tmpl w:val="F748288C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2F51C0"/>
    <w:multiLevelType w:val="multilevel"/>
    <w:tmpl w:val="E75A1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880D5B"/>
    <w:multiLevelType w:val="hybridMultilevel"/>
    <w:tmpl w:val="166819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9737C3"/>
    <w:multiLevelType w:val="hybridMultilevel"/>
    <w:tmpl w:val="E5D6CF72"/>
    <w:lvl w:ilvl="0" w:tplc="635C37DE">
      <w:start w:val="3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B4567CB"/>
    <w:multiLevelType w:val="hybridMultilevel"/>
    <w:tmpl w:val="428C7EFC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675CA1"/>
    <w:multiLevelType w:val="hybridMultilevel"/>
    <w:tmpl w:val="88828D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962A7E"/>
    <w:multiLevelType w:val="multilevel"/>
    <w:tmpl w:val="CE369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CC7436"/>
    <w:multiLevelType w:val="hybridMultilevel"/>
    <w:tmpl w:val="411A0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66025E"/>
    <w:multiLevelType w:val="hybridMultilevel"/>
    <w:tmpl w:val="183E7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456E72"/>
    <w:multiLevelType w:val="hybridMultilevel"/>
    <w:tmpl w:val="CD04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F4541C"/>
    <w:multiLevelType w:val="hybridMultilevel"/>
    <w:tmpl w:val="F8FC8A34"/>
    <w:lvl w:ilvl="0" w:tplc="65BAED6E">
      <w:start w:val="65535"/>
      <w:numFmt w:val="bullet"/>
      <w:lvlText w:val="•"/>
      <w:legacy w:legacy="1" w:legacySpace="0" w:legacyIndent="262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8291A3E"/>
    <w:multiLevelType w:val="multilevel"/>
    <w:tmpl w:val="F4C4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B031E7"/>
    <w:multiLevelType w:val="hybridMultilevel"/>
    <w:tmpl w:val="4C862C66"/>
    <w:lvl w:ilvl="0" w:tplc="87F68C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2C29BD"/>
    <w:multiLevelType w:val="multilevel"/>
    <w:tmpl w:val="D8DCE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973758"/>
    <w:multiLevelType w:val="hybridMultilevel"/>
    <w:tmpl w:val="BFBE95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5"/>
  </w:num>
  <w:num w:numId="3">
    <w:abstractNumId w:val="6"/>
  </w:num>
  <w:num w:numId="4">
    <w:abstractNumId w:val="27"/>
  </w:num>
  <w:num w:numId="5">
    <w:abstractNumId w:val="26"/>
  </w:num>
  <w:num w:numId="6">
    <w:abstractNumId w:val="5"/>
  </w:num>
  <w:num w:numId="7">
    <w:abstractNumId w:val="3"/>
  </w:num>
  <w:num w:numId="8">
    <w:abstractNumId w:val="10"/>
  </w:num>
  <w:num w:numId="9">
    <w:abstractNumId w:val="23"/>
  </w:num>
  <w:num w:numId="10">
    <w:abstractNumId w:val="31"/>
  </w:num>
  <w:num w:numId="11">
    <w:abstractNumId w:val="2"/>
  </w:num>
  <w:num w:numId="12">
    <w:abstractNumId w:val="16"/>
  </w:num>
  <w:num w:numId="13">
    <w:abstractNumId w:val="22"/>
  </w:num>
  <w:num w:numId="14">
    <w:abstractNumId w:val="34"/>
  </w:num>
  <w:num w:numId="15">
    <w:abstractNumId w:val="4"/>
  </w:num>
  <w:num w:numId="16">
    <w:abstractNumId w:val="13"/>
  </w:num>
  <w:num w:numId="17">
    <w:abstractNumId w:val="8"/>
  </w:num>
  <w:num w:numId="18">
    <w:abstractNumId w:val="14"/>
  </w:num>
  <w:num w:numId="19">
    <w:abstractNumId w:val="3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37"/>
  </w:num>
  <w:num w:numId="25">
    <w:abstractNumId w:val="21"/>
  </w:num>
  <w:num w:numId="26">
    <w:abstractNumId w:val="20"/>
  </w:num>
  <w:num w:numId="27">
    <w:abstractNumId w:val="30"/>
  </w:num>
  <w:num w:numId="28">
    <w:abstractNumId w:val="17"/>
  </w:num>
  <w:num w:numId="29">
    <w:abstractNumId w:val="36"/>
  </w:num>
  <w:num w:numId="30">
    <w:abstractNumId w:val="7"/>
  </w:num>
  <w:num w:numId="31">
    <w:abstractNumId w:val="1"/>
  </w:num>
  <w:num w:numId="32">
    <w:abstractNumId w:val="39"/>
  </w:num>
  <w:num w:numId="33">
    <w:abstractNumId w:val="18"/>
  </w:num>
  <w:num w:numId="34">
    <w:abstractNumId w:val="15"/>
  </w:num>
  <w:num w:numId="35">
    <w:abstractNumId w:val="28"/>
  </w:num>
  <w:num w:numId="36">
    <w:abstractNumId w:val="24"/>
  </w:num>
  <w:num w:numId="37">
    <w:abstractNumId w:val="25"/>
  </w:num>
  <w:num w:numId="38">
    <w:abstractNumId w:val="9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A62"/>
    <w:rsid w:val="00036C59"/>
    <w:rsid w:val="00065D61"/>
    <w:rsid w:val="00071AD5"/>
    <w:rsid w:val="000721B1"/>
    <w:rsid w:val="000847AE"/>
    <w:rsid w:val="00086E67"/>
    <w:rsid w:val="00090E1E"/>
    <w:rsid w:val="00092A68"/>
    <w:rsid w:val="000B6657"/>
    <w:rsid w:val="000F67D3"/>
    <w:rsid w:val="00140A28"/>
    <w:rsid w:val="00173EF5"/>
    <w:rsid w:val="001831E3"/>
    <w:rsid w:val="001922C7"/>
    <w:rsid w:val="00193611"/>
    <w:rsid w:val="001B485D"/>
    <w:rsid w:val="001C1A7C"/>
    <w:rsid w:val="001C20FC"/>
    <w:rsid w:val="00204315"/>
    <w:rsid w:val="00222BBF"/>
    <w:rsid w:val="00290CAC"/>
    <w:rsid w:val="00296648"/>
    <w:rsid w:val="002A5B33"/>
    <w:rsid w:val="002C308F"/>
    <w:rsid w:val="002C44DE"/>
    <w:rsid w:val="002D783D"/>
    <w:rsid w:val="002D7D02"/>
    <w:rsid w:val="002F4A97"/>
    <w:rsid w:val="00320AA6"/>
    <w:rsid w:val="00320AC1"/>
    <w:rsid w:val="00322436"/>
    <w:rsid w:val="00332010"/>
    <w:rsid w:val="00345A8E"/>
    <w:rsid w:val="003605ED"/>
    <w:rsid w:val="003765C8"/>
    <w:rsid w:val="0038133B"/>
    <w:rsid w:val="00394384"/>
    <w:rsid w:val="003E47F3"/>
    <w:rsid w:val="00435E77"/>
    <w:rsid w:val="00443D69"/>
    <w:rsid w:val="00481D96"/>
    <w:rsid w:val="004D5C48"/>
    <w:rsid w:val="00510FAE"/>
    <w:rsid w:val="00513070"/>
    <w:rsid w:val="005256DA"/>
    <w:rsid w:val="00525E06"/>
    <w:rsid w:val="0054237F"/>
    <w:rsid w:val="00577FB1"/>
    <w:rsid w:val="00586D0B"/>
    <w:rsid w:val="005A04D2"/>
    <w:rsid w:val="005C56F8"/>
    <w:rsid w:val="005E035C"/>
    <w:rsid w:val="005E5A82"/>
    <w:rsid w:val="006069FE"/>
    <w:rsid w:val="006079C3"/>
    <w:rsid w:val="006452D8"/>
    <w:rsid w:val="006566D3"/>
    <w:rsid w:val="006811F9"/>
    <w:rsid w:val="006D0EAC"/>
    <w:rsid w:val="006F0A79"/>
    <w:rsid w:val="006F489F"/>
    <w:rsid w:val="007050AF"/>
    <w:rsid w:val="007210B3"/>
    <w:rsid w:val="00750C6F"/>
    <w:rsid w:val="00783982"/>
    <w:rsid w:val="007905F7"/>
    <w:rsid w:val="007963B6"/>
    <w:rsid w:val="007D1398"/>
    <w:rsid w:val="007F379B"/>
    <w:rsid w:val="008234EA"/>
    <w:rsid w:val="008600D0"/>
    <w:rsid w:val="008618E9"/>
    <w:rsid w:val="008658AF"/>
    <w:rsid w:val="00873773"/>
    <w:rsid w:val="008A68A0"/>
    <w:rsid w:val="008B2C89"/>
    <w:rsid w:val="008D073B"/>
    <w:rsid w:val="008D343D"/>
    <w:rsid w:val="00917A62"/>
    <w:rsid w:val="00941DC5"/>
    <w:rsid w:val="0094544A"/>
    <w:rsid w:val="00950DAD"/>
    <w:rsid w:val="00961A4C"/>
    <w:rsid w:val="009766E3"/>
    <w:rsid w:val="00992120"/>
    <w:rsid w:val="009A7492"/>
    <w:rsid w:val="009D4C4A"/>
    <w:rsid w:val="009D6DA9"/>
    <w:rsid w:val="00A032E6"/>
    <w:rsid w:val="00A11F7E"/>
    <w:rsid w:val="00A44EAA"/>
    <w:rsid w:val="00A50203"/>
    <w:rsid w:val="00A61A40"/>
    <w:rsid w:val="00A845D8"/>
    <w:rsid w:val="00A850B9"/>
    <w:rsid w:val="00A93745"/>
    <w:rsid w:val="00AA3C24"/>
    <w:rsid w:val="00AB20F1"/>
    <w:rsid w:val="00AC2258"/>
    <w:rsid w:val="00AD5EE0"/>
    <w:rsid w:val="00BD6BD0"/>
    <w:rsid w:val="00BE3DB3"/>
    <w:rsid w:val="00C2400B"/>
    <w:rsid w:val="00C24622"/>
    <w:rsid w:val="00C264BF"/>
    <w:rsid w:val="00C40E04"/>
    <w:rsid w:val="00C7233A"/>
    <w:rsid w:val="00CB4B73"/>
    <w:rsid w:val="00CD0B83"/>
    <w:rsid w:val="00D0127D"/>
    <w:rsid w:val="00D0135A"/>
    <w:rsid w:val="00D0440E"/>
    <w:rsid w:val="00D13DDF"/>
    <w:rsid w:val="00D24535"/>
    <w:rsid w:val="00D81C3B"/>
    <w:rsid w:val="00DB5098"/>
    <w:rsid w:val="00DC522F"/>
    <w:rsid w:val="00DE28A0"/>
    <w:rsid w:val="00DF6B30"/>
    <w:rsid w:val="00E57018"/>
    <w:rsid w:val="00E75033"/>
    <w:rsid w:val="00EA7F04"/>
    <w:rsid w:val="00EB5FF9"/>
    <w:rsid w:val="00F5206F"/>
    <w:rsid w:val="00F627C6"/>
    <w:rsid w:val="00F73F84"/>
    <w:rsid w:val="00FD121B"/>
    <w:rsid w:val="00FE085E"/>
    <w:rsid w:val="00FE3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A6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A6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17A62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17A62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917A62"/>
    <w:pPr>
      <w:spacing w:after="0" w:line="266" w:lineRule="auto"/>
      <w:outlineLvl w:val="4"/>
    </w:pPr>
    <w:rPr>
      <w:rFonts w:ascii="Cambria" w:eastAsia="Times New Roman" w:hAnsi="Cambria" w:cs="Times New Roman"/>
      <w:i/>
      <w:iCs/>
      <w:sz w:val="24"/>
      <w:szCs w:val="24"/>
      <w:lang w:val="en-US" w:eastAsia="en-US" w:bidi="en-US"/>
    </w:rPr>
  </w:style>
  <w:style w:type="paragraph" w:styleId="7">
    <w:name w:val="heading 7"/>
    <w:basedOn w:val="a"/>
    <w:next w:val="a"/>
    <w:link w:val="70"/>
    <w:uiPriority w:val="99"/>
    <w:qFormat/>
    <w:rsid w:val="00917A6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917A62"/>
    <w:pPr>
      <w:keepNext/>
      <w:spacing w:after="100" w:afterAutospacing="1" w:line="268" w:lineRule="auto"/>
      <w:ind w:firstLine="720"/>
      <w:jc w:val="center"/>
      <w:outlineLvl w:val="7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7A6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17A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17A6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917A6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17A62"/>
    <w:rPr>
      <w:rFonts w:ascii="Cambria" w:eastAsia="Times New Roman" w:hAnsi="Cambr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17A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17A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17A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917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917A6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6"/>
    <w:uiPriority w:val="99"/>
    <w:unhideWhenUsed/>
    <w:rsid w:val="00917A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17A62"/>
    <w:rPr>
      <w:rFonts w:eastAsiaTheme="minorEastAsia"/>
      <w:lang w:eastAsia="ru-RU"/>
    </w:rPr>
  </w:style>
  <w:style w:type="paragraph" w:styleId="a8">
    <w:name w:val="Body Text"/>
    <w:basedOn w:val="a"/>
    <w:link w:val="a9"/>
    <w:uiPriority w:val="99"/>
    <w:unhideWhenUsed/>
    <w:rsid w:val="00917A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917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b"/>
    <w:semiHidden/>
    <w:rsid w:val="00917A62"/>
    <w:rPr>
      <w:sz w:val="24"/>
      <w:szCs w:val="24"/>
    </w:rPr>
  </w:style>
  <w:style w:type="paragraph" w:styleId="ab">
    <w:name w:val="Body Text Indent"/>
    <w:basedOn w:val="a"/>
    <w:link w:val="aa"/>
    <w:semiHidden/>
    <w:unhideWhenUsed/>
    <w:rsid w:val="00917A62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917A62"/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917A6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917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917A62"/>
    <w:rPr>
      <w:rFonts w:ascii="Times New Roman" w:eastAsia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semiHidden/>
    <w:unhideWhenUsed/>
    <w:rsid w:val="00917A6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917A62"/>
    <w:rPr>
      <w:rFonts w:eastAsiaTheme="minorEastAsia"/>
      <w:sz w:val="16"/>
      <w:szCs w:val="16"/>
      <w:lang w:eastAsia="ru-RU"/>
    </w:rPr>
  </w:style>
  <w:style w:type="paragraph" w:customStyle="1" w:styleId="ac">
    <w:name w:val="Знак Знак Знак"/>
    <w:basedOn w:val="a"/>
    <w:rsid w:val="00917A6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 w:bidi="pa-IN"/>
    </w:rPr>
  </w:style>
  <w:style w:type="character" w:customStyle="1" w:styleId="ad">
    <w:name w:val="Основной текст_"/>
    <w:basedOn w:val="a0"/>
    <w:link w:val="33"/>
    <w:uiPriority w:val="99"/>
    <w:rsid w:val="00917A6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3">
    <w:name w:val="Основной текст3"/>
    <w:basedOn w:val="a"/>
    <w:link w:val="ad"/>
    <w:uiPriority w:val="99"/>
    <w:rsid w:val="00917A62"/>
    <w:pPr>
      <w:shd w:val="clear" w:color="auto" w:fill="FFFFFF"/>
      <w:spacing w:before="240" w:after="0" w:line="250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table" w:styleId="ae">
    <w:name w:val="Table Grid"/>
    <w:basedOn w:val="a1"/>
    <w:uiPriority w:val="59"/>
    <w:rsid w:val="00917A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">
    <w:name w:val="Содержимое таблицы"/>
    <w:basedOn w:val="a"/>
    <w:rsid w:val="00917A62"/>
    <w:pPr>
      <w:suppressLineNumbers/>
      <w:suppressAutoHyphens/>
    </w:pPr>
    <w:rPr>
      <w:rFonts w:ascii="Calibri" w:eastAsia="Calibri" w:hAnsi="Calibri" w:cs="Calibri"/>
      <w:lang w:eastAsia="ar-SA"/>
    </w:rPr>
  </w:style>
  <w:style w:type="character" w:customStyle="1" w:styleId="WW-Absatz-Standardschriftart11">
    <w:name w:val="WW-Absatz-Standardschriftart11"/>
    <w:rsid w:val="00917A62"/>
  </w:style>
  <w:style w:type="character" w:customStyle="1" w:styleId="FontStyle68">
    <w:name w:val="Font Style68"/>
    <w:basedOn w:val="a0"/>
    <w:rsid w:val="00917A62"/>
    <w:rPr>
      <w:rFonts w:ascii="Times New Roman" w:hAnsi="Times New Roman" w:cs="Times New Roman"/>
      <w:sz w:val="22"/>
      <w:szCs w:val="22"/>
    </w:rPr>
  </w:style>
  <w:style w:type="paragraph" w:customStyle="1" w:styleId="Style27">
    <w:name w:val="Style27"/>
    <w:basedOn w:val="a"/>
    <w:rsid w:val="00917A62"/>
    <w:pPr>
      <w:widowControl w:val="0"/>
      <w:suppressAutoHyphens/>
      <w:autoSpaceDE w:val="0"/>
    </w:pPr>
    <w:rPr>
      <w:rFonts w:ascii="Verdana" w:eastAsia="Calibri" w:hAnsi="Verdana" w:cs="Verdana"/>
      <w:lang w:eastAsia="ar-SA"/>
    </w:rPr>
  </w:style>
  <w:style w:type="character" w:customStyle="1" w:styleId="WW-Absatz-Standardschriftart1111111">
    <w:name w:val="WW-Absatz-Standardschriftart1111111"/>
    <w:rsid w:val="00917A62"/>
  </w:style>
  <w:style w:type="character" w:customStyle="1" w:styleId="af0">
    <w:name w:val="Текст выноски Знак"/>
    <w:basedOn w:val="a0"/>
    <w:link w:val="af1"/>
    <w:uiPriority w:val="99"/>
    <w:semiHidden/>
    <w:rsid w:val="00917A62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917A6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917A62"/>
    <w:rPr>
      <w:rFonts w:ascii="Tahoma" w:eastAsiaTheme="minorEastAsia" w:hAnsi="Tahoma" w:cs="Tahoma"/>
      <w:sz w:val="16"/>
      <w:szCs w:val="16"/>
      <w:lang w:eastAsia="ru-RU"/>
    </w:rPr>
  </w:style>
  <w:style w:type="paragraph" w:styleId="af2">
    <w:name w:val="No Spacing"/>
    <w:uiPriority w:val="1"/>
    <w:qFormat/>
    <w:rsid w:val="00917A62"/>
    <w:pPr>
      <w:spacing w:after="0" w:line="240" w:lineRule="auto"/>
    </w:pPr>
  </w:style>
  <w:style w:type="paragraph" w:styleId="23">
    <w:name w:val="Body Text Indent 2"/>
    <w:basedOn w:val="a"/>
    <w:link w:val="24"/>
    <w:uiPriority w:val="99"/>
    <w:semiHidden/>
    <w:unhideWhenUsed/>
    <w:rsid w:val="00917A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17A62"/>
    <w:rPr>
      <w:rFonts w:eastAsiaTheme="minorEastAsia"/>
      <w:lang w:eastAsia="ru-RU"/>
    </w:rPr>
  </w:style>
  <w:style w:type="paragraph" w:styleId="34">
    <w:name w:val="Body Text Indent 3"/>
    <w:basedOn w:val="a"/>
    <w:link w:val="35"/>
    <w:uiPriority w:val="99"/>
    <w:unhideWhenUsed/>
    <w:rsid w:val="00917A6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917A62"/>
    <w:rPr>
      <w:rFonts w:eastAsiaTheme="minorEastAsi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17A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17A6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3">
    <w:name w:val="Emphasis"/>
    <w:basedOn w:val="a0"/>
    <w:uiPriority w:val="99"/>
    <w:qFormat/>
    <w:rsid w:val="00917A62"/>
    <w:rPr>
      <w:rFonts w:cs="Times New Roman"/>
      <w:i/>
      <w:iCs/>
    </w:rPr>
  </w:style>
  <w:style w:type="character" w:styleId="af4">
    <w:name w:val="Hyperlink"/>
    <w:basedOn w:val="a0"/>
    <w:uiPriority w:val="99"/>
    <w:semiHidden/>
    <w:rsid w:val="00917A62"/>
    <w:rPr>
      <w:rFonts w:cs="Times New Roman"/>
      <w:color w:val="000080"/>
      <w:u w:val="single"/>
    </w:rPr>
  </w:style>
  <w:style w:type="paragraph" w:styleId="af5">
    <w:name w:val="footnote text"/>
    <w:basedOn w:val="a"/>
    <w:link w:val="af6"/>
    <w:uiPriority w:val="99"/>
    <w:semiHidden/>
    <w:rsid w:val="00917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17A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rsid w:val="00917A62"/>
    <w:rPr>
      <w:rFonts w:cs="Times New Roman"/>
      <w:vertAlign w:val="superscript"/>
    </w:rPr>
  </w:style>
  <w:style w:type="paragraph" w:customStyle="1" w:styleId="af8">
    <w:name w:val="Стиль"/>
    <w:uiPriority w:val="99"/>
    <w:rsid w:val="00917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917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semiHidden/>
    <w:locked/>
    <w:rsid w:val="00917A62"/>
    <w:rPr>
      <w:rFonts w:eastAsia="Times New Roman"/>
      <w:sz w:val="22"/>
    </w:rPr>
  </w:style>
  <w:style w:type="character" w:customStyle="1" w:styleId="HeaderChar1">
    <w:name w:val="Header Char1"/>
    <w:basedOn w:val="a0"/>
    <w:uiPriority w:val="99"/>
    <w:semiHidden/>
    <w:locked/>
    <w:rsid w:val="00917A62"/>
    <w:rPr>
      <w:rFonts w:cs="Times New Roman"/>
    </w:rPr>
  </w:style>
  <w:style w:type="character" w:customStyle="1" w:styleId="FooterChar">
    <w:name w:val="Footer Char"/>
    <w:uiPriority w:val="99"/>
    <w:semiHidden/>
    <w:locked/>
    <w:rsid w:val="00917A62"/>
    <w:rPr>
      <w:rFonts w:eastAsia="Times New Roman"/>
      <w:sz w:val="22"/>
    </w:rPr>
  </w:style>
  <w:style w:type="character" w:customStyle="1" w:styleId="FooterChar1">
    <w:name w:val="Footer Char1"/>
    <w:basedOn w:val="a0"/>
    <w:uiPriority w:val="99"/>
    <w:semiHidden/>
    <w:locked/>
    <w:rsid w:val="00917A62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917A62"/>
    <w:rPr>
      <w:rFonts w:ascii="Tahoma" w:hAnsi="Tahoma"/>
      <w:sz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917A62"/>
    <w:rPr>
      <w:rFonts w:ascii="Times New Roman" w:hAnsi="Times New Roman" w:cs="Times New Roman"/>
      <w:sz w:val="2"/>
    </w:rPr>
  </w:style>
  <w:style w:type="character" w:customStyle="1" w:styleId="25">
    <w:name w:val="Заголовок №2_"/>
    <w:basedOn w:val="a0"/>
    <w:link w:val="26"/>
    <w:uiPriority w:val="99"/>
    <w:locked/>
    <w:rsid w:val="00917A62"/>
    <w:rPr>
      <w:rFonts w:ascii="Tahoma" w:hAnsi="Tahoma" w:cs="Tahoma"/>
      <w:sz w:val="19"/>
      <w:szCs w:val="19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917A62"/>
    <w:pPr>
      <w:shd w:val="clear" w:color="auto" w:fill="FFFFFF"/>
      <w:spacing w:before="120" w:after="120" w:line="240" w:lineRule="atLeast"/>
      <w:outlineLvl w:val="1"/>
    </w:pPr>
    <w:rPr>
      <w:rFonts w:ascii="Tahoma" w:eastAsiaTheme="minorHAnsi" w:hAnsi="Tahoma" w:cs="Tahoma"/>
      <w:sz w:val="19"/>
      <w:szCs w:val="19"/>
      <w:lang w:eastAsia="en-US"/>
    </w:rPr>
  </w:style>
  <w:style w:type="character" w:customStyle="1" w:styleId="100">
    <w:name w:val="Основной текст (10)"/>
    <w:basedOn w:val="a0"/>
    <w:uiPriority w:val="99"/>
    <w:rsid w:val="00917A62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4Arial">
    <w:name w:val="Основной текст (14) + Arial"/>
    <w:aliases w:val="10 pt"/>
    <w:basedOn w:val="a0"/>
    <w:uiPriority w:val="99"/>
    <w:rsid w:val="00917A62"/>
    <w:rPr>
      <w:rFonts w:ascii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uiPriority w:val="99"/>
    <w:locked/>
    <w:rsid w:val="00917A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3">
    <w:name w:val="Основной текст (4) + Полужирный"/>
    <w:basedOn w:val="41"/>
    <w:uiPriority w:val="99"/>
    <w:rsid w:val="00917A62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917A62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10pt">
    <w:name w:val="Основной текст (4) + 10 pt"/>
    <w:aliases w:val="Полужирный,Интервал 0 pt"/>
    <w:basedOn w:val="41"/>
    <w:uiPriority w:val="99"/>
    <w:rsid w:val="00917A62"/>
    <w:rPr>
      <w:rFonts w:ascii="Times New Roman" w:hAnsi="Times New Roman" w:cs="Times New Roman"/>
      <w:b/>
      <w:bCs/>
      <w:spacing w:val="-10"/>
      <w:sz w:val="20"/>
      <w:szCs w:val="20"/>
      <w:shd w:val="clear" w:color="auto" w:fill="FFFFFF"/>
    </w:rPr>
  </w:style>
  <w:style w:type="character" w:customStyle="1" w:styleId="61">
    <w:name w:val="Основной текст (6) + Не полужирный"/>
    <w:basedOn w:val="6"/>
    <w:uiPriority w:val="99"/>
    <w:rsid w:val="00917A62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917A62"/>
    <w:pPr>
      <w:shd w:val="clear" w:color="auto" w:fill="FFFFFF"/>
      <w:spacing w:before="60" w:after="1740" w:line="182" w:lineRule="exact"/>
      <w:jc w:val="both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917A62"/>
    <w:pPr>
      <w:shd w:val="clear" w:color="auto" w:fill="FFFFFF"/>
      <w:spacing w:before="60" w:after="0" w:line="168" w:lineRule="exact"/>
      <w:jc w:val="both"/>
    </w:pPr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customStyle="1" w:styleId="af9">
    <w:name w:val="Подпись к картинке_"/>
    <w:basedOn w:val="a0"/>
    <w:link w:val="afa"/>
    <w:uiPriority w:val="99"/>
    <w:locked/>
    <w:rsid w:val="00917A62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71">
    <w:name w:val="Подпись к картинке + 7"/>
    <w:aliases w:val="5 pt"/>
    <w:basedOn w:val="af9"/>
    <w:uiPriority w:val="99"/>
    <w:rsid w:val="00917A62"/>
    <w:rPr>
      <w:rFonts w:ascii="Times New Roman" w:hAnsi="Times New Roman" w:cs="Times New Roman"/>
      <w:spacing w:val="0"/>
      <w:sz w:val="15"/>
      <w:szCs w:val="15"/>
      <w:shd w:val="clear" w:color="auto" w:fill="FFFFFF"/>
    </w:rPr>
  </w:style>
  <w:style w:type="paragraph" w:customStyle="1" w:styleId="afa">
    <w:name w:val="Подпись к картинке"/>
    <w:basedOn w:val="a"/>
    <w:link w:val="af9"/>
    <w:uiPriority w:val="99"/>
    <w:rsid w:val="00917A62"/>
    <w:pPr>
      <w:shd w:val="clear" w:color="auto" w:fill="FFFFFF"/>
      <w:spacing w:after="0" w:line="240" w:lineRule="atLeast"/>
    </w:pPr>
    <w:rPr>
      <w:rFonts w:ascii="Times New Roman" w:eastAsiaTheme="minorHAnsi" w:hAnsi="Times New Roman" w:cs="Times New Roman"/>
      <w:sz w:val="16"/>
      <w:szCs w:val="16"/>
      <w:lang w:eastAsia="en-US"/>
    </w:rPr>
  </w:style>
  <w:style w:type="character" w:customStyle="1" w:styleId="81">
    <w:name w:val="Основной текст (8)_"/>
    <w:basedOn w:val="a0"/>
    <w:link w:val="82"/>
    <w:uiPriority w:val="99"/>
    <w:locked/>
    <w:rsid w:val="00917A62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fb">
    <w:name w:val="Основной текст + Полужирный"/>
    <w:basedOn w:val="ad"/>
    <w:uiPriority w:val="99"/>
    <w:rsid w:val="00917A62"/>
    <w:rPr>
      <w:rFonts w:ascii="Times New Roman" w:eastAsia="Arial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27">
    <w:name w:val="Основной текст2"/>
    <w:basedOn w:val="a"/>
    <w:uiPriority w:val="99"/>
    <w:rsid w:val="00917A62"/>
    <w:pPr>
      <w:shd w:val="clear" w:color="auto" w:fill="FFFFFF"/>
      <w:spacing w:before="60" w:after="360" w:line="192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82">
    <w:name w:val="Основной текст (8)"/>
    <w:basedOn w:val="a"/>
    <w:link w:val="81"/>
    <w:uiPriority w:val="99"/>
    <w:rsid w:val="00917A62"/>
    <w:pPr>
      <w:shd w:val="clear" w:color="auto" w:fill="FFFFFF"/>
      <w:spacing w:after="0" w:line="240" w:lineRule="atLeast"/>
      <w:jc w:val="both"/>
    </w:pPr>
    <w:rPr>
      <w:rFonts w:ascii="Times New Roman" w:eastAsiaTheme="minorHAnsi" w:hAnsi="Times New Roman" w:cs="Times New Roman"/>
      <w:sz w:val="16"/>
      <w:szCs w:val="16"/>
      <w:lang w:eastAsia="en-US"/>
    </w:rPr>
  </w:style>
  <w:style w:type="character" w:customStyle="1" w:styleId="9pt">
    <w:name w:val="Основной текст + 9 pt"/>
    <w:aliases w:val="Полужирный3"/>
    <w:basedOn w:val="ad"/>
    <w:uiPriority w:val="99"/>
    <w:rsid w:val="00917A62"/>
    <w:rPr>
      <w:rFonts w:ascii="Times New Roman" w:eastAsia="Arial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9pt1">
    <w:name w:val="Основной текст + 9 pt1"/>
    <w:aliases w:val="Курсив"/>
    <w:basedOn w:val="ad"/>
    <w:uiPriority w:val="99"/>
    <w:rsid w:val="00917A62"/>
    <w:rPr>
      <w:rFonts w:ascii="Times New Roman" w:eastAsia="Arial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locked/>
    <w:rsid w:val="00917A62"/>
    <w:rPr>
      <w:rFonts w:ascii="Times New Roman" w:hAnsi="Times New Roman" w:cs="Times New Roman"/>
      <w:spacing w:val="-10"/>
      <w:shd w:val="clear" w:color="auto" w:fill="FFFFFF"/>
    </w:rPr>
  </w:style>
  <w:style w:type="character" w:customStyle="1" w:styleId="10pt">
    <w:name w:val="Заголовок №1 + Интервал 0 pt"/>
    <w:basedOn w:val="12"/>
    <w:uiPriority w:val="99"/>
    <w:rsid w:val="00917A62"/>
    <w:rPr>
      <w:rFonts w:ascii="Times New Roman" w:hAnsi="Times New Roman" w:cs="Times New Roman"/>
      <w:spacing w:val="10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917A62"/>
    <w:pPr>
      <w:shd w:val="clear" w:color="auto" w:fill="FFFFFF"/>
      <w:spacing w:after="0" w:line="240" w:lineRule="atLeast"/>
      <w:jc w:val="both"/>
      <w:outlineLvl w:val="0"/>
    </w:pPr>
    <w:rPr>
      <w:rFonts w:ascii="Times New Roman" w:eastAsiaTheme="minorHAnsi" w:hAnsi="Times New Roman" w:cs="Times New Roman"/>
      <w:spacing w:val="-10"/>
      <w:lang w:eastAsia="en-US"/>
    </w:rPr>
  </w:style>
  <w:style w:type="character" w:customStyle="1" w:styleId="14">
    <w:name w:val="Основной текст1"/>
    <w:basedOn w:val="ad"/>
    <w:uiPriority w:val="99"/>
    <w:rsid w:val="00917A62"/>
    <w:rPr>
      <w:rFonts w:ascii="Times New Roman" w:eastAsia="Arial" w:hAnsi="Times New Roman" w:cs="Times New Roman"/>
      <w:sz w:val="16"/>
      <w:szCs w:val="16"/>
      <w:u w:val="single"/>
      <w:shd w:val="clear" w:color="auto" w:fill="FFFFFF"/>
    </w:rPr>
  </w:style>
  <w:style w:type="character" w:customStyle="1" w:styleId="ArialUnicodeMS">
    <w:name w:val="Основной текст + Arial Unicode MS"/>
    <w:aliases w:val="Полужирный2"/>
    <w:basedOn w:val="ad"/>
    <w:uiPriority w:val="99"/>
    <w:rsid w:val="00917A62"/>
    <w:rPr>
      <w:rFonts w:ascii="Arial Unicode MS" w:eastAsia="Arial Unicode MS" w:hAnsi="Arial Unicode MS" w:cs="Arial Unicode MS"/>
      <w:b/>
      <w:bCs/>
      <w:spacing w:val="0"/>
      <w:sz w:val="16"/>
      <w:szCs w:val="16"/>
      <w:shd w:val="clear" w:color="auto" w:fill="FFFFFF"/>
    </w:rPr>
  </w:style>
  <w:style w:type="character" w:customStyle="1" w:styleId="72">
    <w:name w:val="Основной текст (7)_"/>
    <w:basedOn w:val="a0"/>
    <w:link w:val="73"/>
    <w:uiPriority w:val="99"/>
    <w:locked/>
    <w:rsid w:val="00917A62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79pt">
    <w:name w:val="Основной текст (7) + 9 pt"/>
    <w:aliases w:val="Курсив2"/>
    <w:basedOn w:val="72"/>
    <w:uiPriority w:val="99"/>
    <w:rsid w:val="00917A62"/>
    <w:rPr>
      <w:rFonts w:ascii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79pt1">
    <w:name w:val="Основной текст (7) + 9 pt1"/>
    <w:basedOn w:val="72"/>
    <w:uiPriority w:val="99"/>
    <w:rsid w:val="00917A62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73">
    <w:name w:val="Основной текст (7)"/>
    <w:basedOn w:val="a"/>
    <w:link w:val="72"/>
    <w:uiPriority w:val="99"/>
    <w:rsid w:val="00917A62"/>
    <w:pPr>
      <w:shd w:val="clear" w:color="auto" w:fill="FFFFFF"/>
      <w:spacing w:before="120" w:after="0" w:line="216" w:lineRule="exact"/>
    </w:pPr>
    <w:rPr>
      <w:rFonts w:ascii="Times New Roman" w:eastAsiaTheme="minorHAnsi" w:hAnsi="Times New Roman" w:cs="Times New Roman"/>
      <w:sz w:val="16"/>
      <w:szCs w:val="16"/>
      <w:lang w:eastAsia="en-US"/>
    </w:rPr>
  </w:style>
  <w:style w:type="character" w:customStyle="1" w:styleId="44">
    <w:name w:val="Основной текст (4) + Курсив"/>
    <w:basedOn w:val="41"/>
    <w:uiPriority w:val="99"/>
    <w:rsid w:val="00917A62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locked/>
    <w:rsid w:val="00917A62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83">
    <w:name w:val="Основной текст + 8"/>
    <w:aliases w:val="5 pt3"/>
    <w:basedOn w:val="ad"/>
    <w:uiPriority w:val="99"/>
    <w:rsid w:val="00917A62"/>
    <w:rPr>
      <w:rFonts w:ascii="Times New Roman" w:eastAsia="Arial" w:hAnsi="Times New Roman" w:cs="Times New Roman"/>
      <w:spacing w:val="0"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2,Полужирный1"/>
    <w:basedOn w:val="ad"/>
    <w:uiPriority w:val="99"/>
    <w:rsid w:val="00917A62"/>
    <w:rPr>
      <w:rFonts w:ascii="Times New Roman" w:eastAsia="Arial" w:hAnsi="Times New Roman" w:cs="Times New Roman"/>
      <w:b/>
      <w:bCs/>
      <w:spacing w:val="0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917A62"/>
    <w:pPr>
      <w:shd w:val="clear" w:color="auto" w:fill="FFFFFF"/>
      <w:spacing w:after="0" w:line="173" w:lineRule="exact"/>
      <w:jc w:val="both"/>
    </w:pPr>
    <w:rPr>
      <w:rFonts w:ascii="Times New Roman" w:eastAsiaTheme="minorHAnsi" w:hAnsi="Times New Roman" w:cs="Times New Roman"/>
      <w:sz w:val="17"/>
      <w:szCs w:val="17"/>
      <w:lang w:eastAsia="en-US"/>
    </w:rPr>
  </w:style>
  <w:style w:type="character" w:customStyle="1" w:styleId="48pt">
    <w:name w:val="Основной текст (4) + 8 pt"/>
    <w:basedOn w:val="41"/>
    <w:uiPriority w:val="99"/>
    <w:rsid w:val="00917A62"/>
    <w:rPr>
      <w:rFonts w:ascii="Times New Roman" w:hAnsi="Times New Roman" w:cs="Times New Roman"/>
      <w:spacing w:val="0"/>
      <w:sz w:val="16"/>
      <w:szCs w:val="16"/>
      <w:shd w:val="clear" w:color="auto" w:fill="FFFFFF"/>
    </w:rPr>
  </w:style>
  <w:style w:type="character" w:customStyle="1" w:styleId="810">
    <w:name w:val="Основной текст + 81"/>
    <w:aliases w:val="5 pt1,Курсив1"/>
    <w:basedOn w:val="ad"/>
    <w:uiPriority w:val="99"/>
    <w:rsid w:val="00917A62"/>
    <w:rPr>
      <w:rFonts w:ascii="Times New Roman" w:eastAsia="Arial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917A62"/>
    <w:rPr>
      <w:rFonts w:ascii="Times New Roman" w:eastAsia="Arial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afc">
    <w:name w:val="Основной текст + Курсив"/>
    <w:basedOn w:val="ad"/>
    <w:uiPriority w:val="99"/>
    <w:rsid w:val="00917A62"/>
    <w:rPr>
      <w:rFonts w:ascii="Times New Roman" w:eastAsia="Arial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36">
    <w:name w:val="Основной текст (3) + Полужирный"/>
    <w:basedOn w:val="a0"/>
    <w:uiPriority w:val="99"/>
    <w:rsid w:val="00917A62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45">
    <w:name w:val="Основной текст (4) + Не курсив"/>
    <w:basedOn w:val="41"/>
    <w:uiPriority w:val="99"/>
    <w:rsid w:val="00917A62"/>
    <w:rPr>
      <w:rFonts w:ascii="Times New Roman" w:hAnsi="Times New Roman" w:cs="Times New Roman"/>
      <w:i/>
      <w:iCs/>
      <w:spacing w:val="0"/>
      <w:sz w:val="18"/>
      <w:szCs w:val="18"/>
      <w:shd w:val="clear" w:color="auto" w:fill="FFFFFF"/>
    </w:rPr>
  </w:style>
  <w:style w:type="character" w:customStyle="1" w:styleId="59pt">
    <w:name w:val="Основной текст (5) + 9 pt"/>
    <w:aliases w:val="Не полужирный"/>
    <w:basedOn w:val="51"/>
    <w:uiPriority w:val="99"/>
    <w:rsid w:val="00917A62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53">
    <w:name w:val="Основной текст (5) + Курсив"/>
    <w:basedOn w:val="51"/>
    <w:uiPriority w:val="99"/>
    <w:rsid w:val="00917A62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table" w:customStyle="1" w:styleId="15">
    <w:name w:val="Сетка таблицы1"/>
    <w:basedOn w:val="a1"/>
    <w:next w:val="ae"/>
    <w:uiPriority w:val="59"/>
    <w:rsid w:val="00222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e"/>
    <w:uiPriority w:val="59"/>
    <w:rsid w:val="001C1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rmal (Web)"/>
    <w:basedOn w:val="a"/>
    <w:uiPriority w:val="99"/>
    <w:unhideWhenUsed/>
    <w:rsid w:val="00DB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DB5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B48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6">
    <w:name w:val="Без интервала1"/>
    <w:basedOn w:val="a"/>
    <w:qFormat/>
    <w:rsid w:val="00796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3510</Words>
  <Characters>20009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Завуч</cp:lastModifiedBy>
  <cp:revision>11</cp:revision>
  <cp:lastPrinted>2019-03-27T06:13:00Z</cp:lastPrinted>
  <dcterms:created xsi:type="dcterms:W3CDTF">2019-05-22T21:02:00Z</dcterms:created>
  <dcterms:modified xsi:type="dcterms:W3CDTF">2021-03-26T08:09:00Z</dcterms:modified>
</cp:coreProperties>
</file>