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МИНИСТЕРСТВО ПРОСВЕЩЕНИЯ РОССИЙСКОЙ ФЕДЕРАЦИИ</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ПИСЬМО</w:t>
      </w:r>
      <w:r w:rsidRPr="008A304D">
        <w:rPr>
          <w:rFonts w:ascii="Arial" w:eastAsia="Times New Roman" w:hAnsi="Arial" w:cs="Arial"/>
          <w:b/>
          <w:bCs/>
          <w:color w:val="222222"/>
          <w:sz w:val="20"/>
          <w:szCs w:val="20"/>
          <w:lang w:eastAsia="ru-RU"/>
        </w:rPr>
        <w:br/>
        <w:t>от 25 ноября 2022 г. N ТВ-2610/02</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О НАПРАВЛЕНИИ МЕТОДИЧЕСКИХ РЕКОМЕНДАЦИЙ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w:t>
      </w:r>
      <w:proofErr w:type="spellStart"/>
      <w:r w:rsidRPr="008A304D">
        <w:rPr>
          <w:rFonts w:ascii="Arial" w:eastAsia="Times New Roman" w:hAnsi="Arial" w:cs="Arial"/>
          <w:color w:val="222222"/>
          <w:sz w:val="20"/>
          <w:szCs w:val="20"/>
          <w:lang w:eastAsia="ru-RU"/>
        </w:rPr>
        <w:t>Минпросвещения</w:t>
      </w:r>
      <w:proofErr w:type="spellEnd"/>
      <w:r w:rsidRPr="008A304D">
        <w:rPr>
          <w:rFonts w:ascii="Arial" w:eastAsia="Times New Roman" w:hAnsi="Arial" w:cs="Arial"/>
          <w:color w:val="222222"/>
          <w:sz w:val="20"/>
          <w:szCs w:val="20"/>
          <w:lang w:eastAsia="ru-RU"/>
        </w:rPr>
        <w:t xml:space="preserve"> России направляет актуальные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технологической направленностей для использования в работе в 2023 и последующих годах.</w:t>
      </w:r>
      <w:proofErr w:type="gramEnd"/>
    </w:p>
    <w:p w:rsidR="008A304D" w:rsidRPr="008A304D" w:rsidRDefault="008A304D" w:rsidP="008A304D">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Т.В.ВАСИЛЬЕВА</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МЕТОДИЧЕСКИЕ РЕКОМЕНДАЦИИ</w:t>
      </w:r>
      <w:r w:rsidRPr="008A304D">
        <w:rPr>
          <w:rFonts w:ascii="Arial" w:eastAsia="Times New Roman" w:hAnsi="Arial" w:cs="Arial"/>
          <w:b/>
          <w:bCs/>
          <w:color w:val="222222"/>
          <w:sz w:val="20"/>
          <w:szCs w:val="20"/>
          <w:lang w:eastAsia="ru-RU"/>
        </w:rPr>
        <w:br/>
        <w:t>ПО СОЗДАНИЮ И ФУНКЦИОНИРОВАНИЮ В ОБЩЕОБРАЗОВАТЕЛЬНЫХ</w:t>
      </w:r>
      <w:r w:rsidRPr="008A304D">
        <w:rPr>
          <w:rFonts w:ascii="Arial" w:eastAsia="Times New Roman" w:hAnsi="Arial" w:cs="Arial"/>
          <w:b/>
          <w:bCs/>
          <w:color w:val="222222"/>
          <w:sz w:val="20"/>
          <w:szCs w:val="20"/>
          <w:lang w:eastAsia="ru-RU"/>
        </w:rPr>
        <w:br/>
        <w:t>ОРГАНИЗАЦИЯХ, РАСПОЛОЖЕННЫХ В СЕЛЬСКОЙ МЕСТНОСТИ И МАЛЫХ</w:t>
      </w:r>
      <w:r w:rsidRPr="008A304D">
        <w:rPr>
          <w:rFonts w:ascii="Arial" w:eastAsia="Times New Roman" w:hAnsi="Arial" w:cs="Arial"/>
          <w:b/>
          <w:bCs/>
          <w:color w:val="222222"/>
          <w:sz w:val="20"/>
          <w:szCs w:val="20"/>
          <w:lang w:eastAsia="ru-RU"/>
        </w:rPr>
        <w:br/>
        <w:t xml:space="preserve">ГОРОДАХ, ЦЕНТРОВ ОБРАЗОВАНИЯ </w:t>
      </w:r>
      <w:proofErr w:type="gramStart"/>
      <w:r w:rsidRPr="008A304D">
        <w:rPr>
          <w:rFonts w:ascii="Arial" w:eastAsia="Times New Roman" w:hAnsi="Arial" w:cs="Arial"/>
          <w:b/>
          <w:bCs/>
          <w:color w:val="222222"/>
          <w:sz w:val="20"/>
          <w:szCs w:val="20"/>
          <w:lang w:eastAsia="ru-RU"/>
        </w:rPr>
        <w:t>ЕСТЕСТВЕННО-НАУЧНОЙ</w:t>
      </w:r>
      <w:proofErr w:type="gramEnd"/>
      <w:r w:rsidRPr="008A304D">
        <w:rPr>
          <w:rFonts w:ascii="Arial" w:eastAsia="Times New Roman" w:hAnsi="Arial" w:cs="Arial"/>
          <w:b/>
          <w:bCs/>
          <w:color w:val="222222"/>
          <w:sz w:val="20"/>
          <w:szCs w:val="20"/>
          <w:lang w:eastAsia="ru-RU"/>
        </w:rPr>
        <w:br/>
        <w:t>И ТЕХНОЛОГИЧЕСКОЙ НАПРАВЛЕННОСТЕЙ</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1. Общие положения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технологической направленностей "Точка роста" (далее - Центры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общих подходов</w:t>
      </w:r>
      <w:proofErr w:type="gramEnd"/>
      <w:r w:rsidRPr="008A304D">
        <w:rPr>
          <w:rFonts w:ascii="Arial" w:eastAsia="Times New Roman" w:hAnsi="Arial" w:cs="Arial"/>
          <w:color w:val="222222"/>
          <w:sz w:val="20"/>
          <w:szCs w:val="20"/>
          <w:lang w:eastAsia="ru-RU"/>
        </w:rPr>
        <w:t xml:space="preserve"> к использованию субсидии из федерального бюджета бюджетам субъектов Российской Федерации на </w:t>
      </w:r>
      <w:proofErr w:type="spellStart"/>
      <w:r w:rsidRPr="008A304D">
        <w:rPr>
          <w:rFonts w:ascii="Arial" w:eastAsia="Times New Roman" w:hAnsi="Arial" w:cs="Arial"/>
          <w:color w:val="222222"/>
          <w:sz w:val="20"/>
          <w:szCs w:val="20"/>
          <w:lang w:eastAsia="ru-RU"/>
        </w:rPr>
        <w:t>софинансирование</w:t>
      </w:r>
      <w:proofErr w:type="spellEnd"/>
      <w:r w:rsidRPr="008A304D">
        <w:rPr>
          <w:rFonts w:ascii="Arial" w:eastAsia="Times New Roman" w:hAnsi="Arial" w:cs="Arial"/>
          <w:color w:val="222222"/>
          <w:sz w:val="20"/>
          <w:szCs w:val="20"/>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w:t>
      </w:r>
      <w:proofErr w:type="gramEnd"/>
      <w:r w:rsidRPr="008A304D">
        <w:rPr>
          <w:rFonts w:ascii="Arial" w:eastAsia="Times New Roman" w:hAnsi="Arial" w:cs="Arial"/>
          <w:color w:val="222222"/>
          <w:sz w:val="20"/>
          <w:szCs w:val="20"/>
          <w:lang w:eastAsia="ru-RU"/>
        </w:rPr>
        <w:t xml:space="preserve"> дополнительным общеобразовательным программам.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технологической направленностей, программ дополнительного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технической направленностей, а также для практической отработки учебного материала по учебным предметам "Физика", "Химия", "Биология".</w:t>
      </w:r>
      <w:proofErr w:type="gramEnd"/>
      <w:r w:rsidRPr="008A304D">
        <w:rPr>
          <w:rFonts w:ascii="Arial" w:eastAsia="Times New Roman" w:hAnsi="Arial" w:cs="Arial"/>
          <w:color w:val="222222"/>
          <w:sz w:val="20"/>
          <w:szCs w:val="20"/>
          <w:lang w:eastAsia="ru-RU"/>
        </w:rPr>
        <w:t xml:space="preserve"> Центры "Точка роста" обеспечивают повышение охвата обучающихся общеобразовательных организаций, </w:t>
      </w:r>
      <w:r w:rsidRPr="008A304D">
        <w:rPr>
          <w:rFonts w:ascii="Arial" w:eastAsia="Times New Roman" w:hAnsi="Arial" w:cs="Arial"/>
          <w:color w:val="222222"/>
          <w:sz w:val="20"/>
          <w:szCs w:val="20"/>
          <w:lang w:eastAsia="ru-RU"/>
        </w:rPr>
        <w:lastRenderedPageBreak/>
        <w:t xml:space="preserve">расположенных в сельской местности и малых городах, программами основного общего и дополнительного образования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 с использованием современного оборудования.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Создание Центров "Точка роста" осуществляется на базе общеобразовательных организаций, расположенных в сельской местности и малых городах.</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http://mpcenter.ru.</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2. Порядок создания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технологической направленностей и при наличии соответствующих действующим нормативным документам условий для освоения дополнительных общеобразовательных программ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технической направленностей.</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 отдельный учебный кабинет, на базе которого реализуются учебные предметы "Физика", "Химия", "Биология", "Технология", иные учебные предметы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 осуществляемые в рамках основных образовательных программ начального общего, основного общего и среднего общего образования;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 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 с применением современного оборудования, средств обучения и воспитания;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метапредметное</w:t>
      </w:r>
      <w:proofErr w:type="spellEnd"/>
      <w:r w:rsidRPr="008A304D">
        <w:rPr>
          <w:rFonts w:ascii="Arial" w:eastAsia="Times New Roman" w:hAnsi="Arial" w:cs="Arial"/>
          <w:color w:val="222222"/>
          <w:sz w:val="20"/>
          <w:szCs w:val="20"/>
          <w:lang w:eastAsia="ru-RU"/>
        </w:rPr>
        <w:t xml:space="preserve"> лабораторное пространство, отведенное в здании общеобразовательной организации, для проведения практических занятий обучающихся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 в рамках освоения основных и дополнительных общеобразовательных программ.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В целях формирования современного и технологичного пространства Центра "Точка роста" рекомендуется использование действующих учебных кабинетов (или одного из действующих) физики/химии/биологии/технологии (или иных кабинетов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Наличие дополнительных функциональных зон для организации проектной деятельности и групповой работы может быть предусмотрено в составе помещений и пространств Центра "Точка роста" при наличии соответствующих возможностей и целесообразности их формирования.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2.1. Нормативное обеспечение создания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w:t>
      </w:r>
      <w:r w:rsidRPr="008A304D">
        <w:rPr>
          <w:rFonts w:ascii="Arial" w:eastAsia="Times New Roman" w:hAnsi="Arial" w:cs="Arial"/>
          <w:color w:val="222222"/>
          <w:sz w:val="20"/>
          <w:szCs w:val="20"/>
          <w:lang w:eastAsia="ru-RU"/>
        </w:rPr>
        <w:lastRenderedPageBreak/>
        <w:t>проектов за счет средств бюджетов субъектов Российской Федерации, средств местных бюджетов и внебюджетных источников.</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w:t>
      </w:r>
      <w:proofErr w:type="gramStart"/>
      <w:r w:rsidRPr="008A304D">
        <w:rPr>
          <w:rFonts w:ascii="Arial" w:eastAsia="Times New Roman" w:hAnsi="Arial" w:cs="Arial"/>
          <w:color w:val="222222"/>
          <w:sz w:val="20"/>
          <w:szCs w:val="20"/>
          <w:lang w:eastAsia="ru-RU"/>
        </w:rPr>
        <w:t>о(</w:t>
      </w:r>
      <w:proofErr w:type="gramEnd"/>
      <w:r w:rsidRPr="008A304D">
        <w:rPr>
          <w:rFonts w:ascii="Arial" w:eastAsia="Times New Roman" w:hAnsi="Arial" w:cs="Arial"/>
          <w:color w:val="222222"/>
          <w:sz w:val="20"/>
          <w:szCs w:val="20"/>
          <w:lang w:eastAsia="ru-RU"/>
        </w:rPr>
        <w:t>-</w:t>
      </w:r>
      <w:proofErr w:type="spellStart"/>
      <w:r w:rsidRPr="008A304D">
        <w:rPr>
          <w:rFonts w:ascii="Arial" w:eastAsia="Times New Roman" w:hAnsi="Arial" w:cs="Arial"/>
          <w:color w:val="222222"/>
          <w:sz w:val="20"/>
          <w:szCs w:val="20"/>
          <w:lang w:eastAsia="ru-RU"/>
        </w:rPr>
        <w:t>ых</w:t>
      </w:r>
      <w:proofErr w:type="spellEnd"/>
      <w:r w:rsidRPr="008A304D">
        <w:rPr>
          <w:rFonts w:ascii="Arial" w:eastAsia="Times New Roman" w:hAnsi="Arial" w:cs="Arial"/>
          <w:color w:val="222222"/>
          <w:sz w:val="20"/>
          <w:szCs w:val="20"/>
          <w:lang w:eastAsia="ru-RU"/>
        </w:rPr>
        <w:t>) правового(-</w:t>
      </w:r>
      <w:proofErr w:type="spellStart"/>
      <w:r w:rsidRPr="008A304D">
        <w:rPr>
          <w:rFonts w:ascii="Arial" w:eastAsia="Times New Roman" w:hAnsi="Arial" w:cs="Arial"/>
          <w:color w:val="222222"/>
          <w:sz w:val="20"/>
          <w:szCs w:val="20"/>
          <w:lang w:eastAsia="ru-RU"/>
        </w:rPr>
        <w:t>ых</w:t>
      </w:r>
      <w:proofErr w:type="spellEnd"/>
      <w:r w:rsidRPr="008A304D">
        <w:rPr>
          <w:rFonts w:ascii="Arial" w:eastAsia="Times New Roman" w:hAnsi="Arial" w:cs="Arial"/>
          <w:color w:val="222222"/>
          <w:sz w:val="20"/>
          <w:szCs w:val="20"/>
          <w:lang w:eastAsia="ru-RU"/>
        </w:rPr>
        <w:t>) акта(-</w:t>
      </w:r>
      <w:proofErr w:type="spellStart"/>
      <w:r w:rsidRPr="008A304D">
        <w:rPr>
          <w:rFonts w:ascii="Arial" w:eastAsia="Times New Roman" w:hAnsi="Arial" w:cs="Arial"/>
          <w:color w:val="222222"/>
          <w:sz w:val="20"/>
          <w:szCs w:val="20"/>
          <w:lang w:eastAsia="ru-RU"/>
        </w:rPr>
        <w:t>ов</w:t>
      </w:r>
      <w:proofErr w:type="spellEnd"/>
      <w:r w:rsidRPr="008A304D">
        <w:rPr>
          <w:rFonts w:ascii="Arial" w:eastAsia="Times New Roman" w:hAnsi="Arial" w:cs="Arial"/>
          <w:color w:val="222222"/>
          <w:sz w:val="20"/>
          <w:szCs w:val="20"/>
          <w:lang w:eastAsia="ru-RU"/>
        </w:rPr>
        <w:t>) высшего исполнительного органа государственной власти субъекта Российской Федерации, который(-е) определяют:</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Региональный координатор);</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комплекс мер (дорожную карту) &lt;1&gt; по созданию и функционированию Центров "Точка роста" (рекомендованная форма представлена в Приложении 1 к настоящим Рекомендациям).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&lt;1</w:t>
      </w:r>
      <w:proofErr w:type="gramStart"/>
      <w:r w:rsidRPr="008A304D">
        <w:rPr>
          <w:rFonts w:ascii="Arial" w:eastAsia="Times New Roman" w:hAnsi="Arial" w:cs="Arial"/>
          <w:color w:val="222222"/>
          <w:sz w:val="20"/>
          <w:szCs w:val="20"/>
          <w:lang w:eastAsia="ru-RU"/>
        </w:rPr>
        <w:t>&gt; П</w:t>
      </w:r>
      <w:proofErr w:type="gramEnd"/>
      <w:r w:rsidRPr="008A304D">
        <w:rPr>
          <w:rFonts w:ascii="Arial" w:eastAsia="Times New Roman" w:hAnsi="Arial" w:cs="Arial"/>
          <w:color w:val="222222"/>
          <w:sz w:val="20"/>
          <w:szCs w:val="20"/>
          <w:lang w:eastAsia="ru-RU"/>
        </w:rPr>
        <w:t>од комплексом мер (дорожной картой) понимается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Региональному координатору рекомендуется с учетом сроков, указанных в Приложении 1 к Рекомендациям, утвердить:</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перечень показателей и индикаторов (рекомендуемый образец приведен в Приложении 2 к Рекомендациям) их значений;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(рекомендуемый образец приведен в Приложении 3);</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 типовое Положение о Центре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w:t>
      </w:r>
      <w:proofErr w:type="gramStart"/>
      <w:r w:rsidRPr="008A304D">
        <w:rPr>
          <w:rFonts w:ascii="Arial" w:eastAsia="Times New Roman" w:hAnsi="Arial" w:cs="Arial"/>
          <w:color w:val="222222"/>
          <w:sz w:val="20"/>
          <w:szCs w:val="20"/>
          <w:lang w:eastAsia="ru-RU"/>
        </w:rPr>
        <w:t>технологической</w:t>
      </w:r>
      <w:proofErr w:type="gramEnd"/>
      <w:r w:rsidRPr="008A304D">
        <w:rPr>
          <w:rFonts w:ascii="Arial" w:eastAsia="Times New Roman" w:hAnsi="Arial" w:cs="Arial"/>
          <w:color w:val="222222"/>
          <w:sz w:val="20"/>
          <w:szCs w:val="20"/>
          <w:lang w:eastAsia="ru-RU"/>
        </w:rPr>
        <w:t xml:space="preserve"> направленностей "Точка роста" (типовая форма Положения приведена в Приложении 4).</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 создании Центра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 назначении руководителя (куратора, ответственного за функционирование и развитие) Центра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 об утверждении Положения о деятельности Центра "Точка роста" (типовая форма Положения о деятельности Центра "Точка роста", на основе которой рекомендуется </w:t>
      </w:r>
      <w:proofErr w:type="gramStart"/>
      <w:r w:rsidRPr="008A304D">
        <w:rPr>
          <w:rFonts w:ascii="Arial" w:eastAsia="Times New Roman" w:hAnsi="Arial" w:cs="Arial"/>
          <w:color w:val="222222"/>
          <w:sz w:val="20"/>
          <w:szCs w:val="20"/>
          <w:lang w:eastAsia="ru-RU"/>
        </w:rPr>
        <w:t>разработать документ представлен</w:t>
      </w:r>
      <w:proofErr w:type="gramEnd"/>
      <w:r w:rsidRPr="008A304D">
        <w:rPr>
          <w:rFonts w:ascii="Arial" w:eastAsia="Times New Roman" w:hAnsi="Arial" w:cs="Arial"/>
          <w:color w:val="222222"/>
          <w:sz w:val="20"/>
          <w:szCs w:val="20"/>
          <w:lang w:eastAsia="ru-RU"/>
        </w:rPr>
        <w:t xml:space="preserve"> в Приложении 4 к настоящим Рекомендациям).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В Положении о деятельности Центра "Точка роста" предлагается отражать его основные характеристики, в том числе:</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информацию о месторасположении Центра "Точка роста" (адрес, доступность);</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перечень показателей и индикаторов деятельности Центра "Точка роста" и их значения на текущий год и плановый период (с разбивкой по годам);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основные функции Центра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порядок управления и организации образовательной деятельности Центра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иные параметры, соответствующие положениям настоящих Рекомендаций.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Центра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2.2. Материально-техническое обеспечение создания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2.2.1. Оснащение оборудованием, средствами обучения и воспитания.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Основными направленностями реализации программ Центров "Точка роста" являются </w:t>
      </w:r>
      <w:proofErr w:type="spellStart"/>
      <w:proofErr w:type="gramStart"/>
      <w:r w:rsidRPr="008A304D">
        <w:rPr>
          <w:rFonts w:ascii="Arial" w:eastAsia="Times New Roman" w:hAnsi="Arial" w:cs="Arial"/>
          <w:color w:val="222222"/>
          <w:sz w:val="20"/>
          <w:szCs w:val="20"/>
          <w:lang w:eastAsia="ru-RU"/>
        </w:rPr>
        <w:t>естественно-научная</w:t>
      </w:r>
      <w:proofErr w:type="spellEnd"/>
      <w:proofErr w:type="gramEnd"/>
      <w:r w:rsidRPr="008A304D">
        <w:rPr>
          <w:rFonts w:ascii="Arial" w:eastAsia="Times New Roman" w:hAnsi="Arial" w:cs="Arial"/>
          <w:color w:val="222222"/>
          <w:sz w:val="20"/>
          <w:szCs w:val="20"/>
          <w:lang w:eastAsia="ru-RU"/>
        </w:rPr>
        <w:t xml:space="preserve">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 средствами обучения и воспитания для изучения (в том числе экспериментального) предметов, курсов, дисциплин (модулей)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 оборудованием для изучения основ робототехники, механики, </w:t>
      </w:r>
      <w:proofErr w:type="spellStart"/>
      <w:r w:rsidRPr="008A304D">
        <w:rPr>
          <w:rFonts w:ascii="Arial" w:eastAsia="Times New Roman" w:hAnsi="Arial" w:cs="Arial"/>
          <w:color w:val="222222"/>
          <w:sz w:val="20"/>
          <w:szCs w:val="20"/>
          <w:lang w:eastAsia="ru-RU"/>
        </w:rPr>
        <w:t>мехатроники</w:t>
      </w:r>
      <w:proofErr w:type="spellEnd"/>
      <w:r w:rsidRPr="008A304D">
        <w:rPr>
          <w:rFonts w:ascii="Arial" w:eastAsia="Times New Roman" w:hAnsi="Arial" w:cs="Arial"/>
          <w:color w:val="222222"/>
          <w:sz w:val="20"/>
          <w:szCs w:val="20"/>
          <w:lang w:eastAsia="ru-RU"/>
        </w:rPr>
        <w:t xml:space="preserve">, освоения основ программирования, реализации программ дополнительного образования технической и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направленностей и т.д.</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компьютерным и иным оборудованием.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w:t>
      </w:r>
      <w:proofErr w:type="gramEnd"/>
      <w:r w:rsidRPr="008A304D">
        <w:rPr>
          <w:rFonts w:ascii="Arial" w:eastAsia="Times New Roman" w:hAnsi="Arial" w:cs="Arial"/>
          <w:color w:val="222222"/>
          <w:sz w:val="20"/>
          <w:szCs w:val="20"/>
          <w:lang w:eastAsia="ru-RU"/>
        </w:rPr>
        <w:t xml:space="preserve"> </w:t>
      </w:r>
      <w:proofErr w:type="gramStart"/>
      <w:r w:rsidRPr="008A304D">
        <w:rPr>
          <w:rFonts w:ascii="Arial" w:eastAsia="Times New Roman" w:hAnsi="Arial" w:cs="Arial"/>
          <w:color w:val="222222"/>
          <w:sz w:val="20"/>
          <w:szCs w:val="20"/>
          <w:lang w:eastAsia="ru-RU"/>
        </w:rPr>
        <w:t>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проекта "Образование" до момента его утверждения.</w:t>
      </w:r>
      <w:proofErr w:type="gramEnd"/>
      <w:r w:rsidRPr="008A304D">
        <w:rPr>
          <w:rFonts w:ascii="Arial" w:eastAsia="Times New Roman" w:hAnsi="Arial" w:cs="Arial"/>
          <w:color w:val="222222"/>
          <w:sz w:val="20"/>
          <w:szCs w:val="20"/>
          <w:lang w:eastAsia="ru-RU"/>
        </w:rPr>
        <w:t xml:space="preserve"> При оснащении малокомплектных общеобразовательных организаций &lt;2&gt; объем единиц средств обучения и воспитания представляется в меньшем количестве.</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&lt;2</w:t>
      </w:r>
      <w:proofErr w:type="gramStart"/>
      <w:r w:rsidRPr="008A304D">
        <w:rPr>
          <w:rFonts w:ascii="Arial" w:eastAsia="Times New Roman" w:hAnsi="Arial" w:cs="Arial"/>
          <w:color w:val="222222"/>
          <w:sz w:val="20"/>
          <w:szCs w:val="20"/>
          <w:lang w:eastAsia="ru-RU"/>
        </w:rPr>
        <w:t>&gt; В</w:t>
      </w:r>
      <w:proofErr w:type="gramEnd"/>
      <w:r w:rsidRPr="008A304D">
        <w:rPr>
          <w:rFonts w:ascii="Arial" w:eastAsia="Times New Roman" w:hAnsi="Arial" w:cs="Arial"/>
          <w:color w:val="222222"/>
          <w:sz w:val="20"/>
          <w:szCs w:val="20"/>
          <w:lang w:eastAsia="ru-RU"/>
        </w:rPr>
        <w:t xml:space="preserve"> соответствии с пунктом 4 статьи 99 Федерального </w:t>
      </w:r>
      <w:hyperlink r:id="rId4" w:history="1">
        <w:r w:rsidRPr="008A304D">
          <w:rPr>
            <w:rFonts w:ascii="Arial" w:eastAsia="Times New Roman" w:hAnsi="Arial" w:cs="Arial"/>
            <w:color w:val="1B6DFD"/>
            <w:sz w:val="20"/>
            <w:lang w:eastAsia="ru-RU"/>
          </w:rPr>
          <w:t>закона от 29.12.2012 N 273-ФЗ</w:t>
        </w:r>
      </w:hyperlink>
      <w:r w:rsidRPr="008A304D">
        <w:rPr>
          <w:rFonts w:ascii="Arial" w:eastAsia="Times New Roman" w:hAnsi="Arial" w:cs="Arial"/>
          <w:color w:val="222222"/>
          <w:sz w:val="20"/>
          <w:szCs w:val="20"/>
          <w:lang w:eastAsia="ru-RU"/>
        </w:rPr>
        <w:t>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При формировании перечня оборудования, расходных материалов, средств обучения и воспитания рекомендуется, учитывая имеющиеся у общеобразовательных организации условия и потребности, включать в его состав в первую очередь средства обучения и воспитания не менее чем по трем учебным предметам ("Физика", "Химия", "Биология" раздел "</w:t>
      </w:r>
      <w:proofErr w:type="spellStart"/>
      <w:r w:rsidRPr="008A304D">
        <w:rPr>
          <w:rFonts w:ascii="Arial" w:eastAsia="Times New Roman" w:hAnsi="Arial" w:cs="Arial"/>
          <w:color w:val="222222"/>
          <w:sz w:val="20"/>
          <w:szCs w:val="20"/>
          <w:lang w:eastAsia="ru-RU"/>
        </w:rPr>
        <w:t>Естественно-научная</w:t>
      </w:r>
      <w:proofErr w:type="spellEnd"/>
      <w:r w:rsidRPr="008A304D">
        <w:rPr>
          <w:rFonts w:ascii="Arial" w:eastAsia="Times New Roman" w:hAnsi="Arial" w:cs="Arial"/>
          <w:color w:val="222222"/>
          <w:sz w:val="20"/>
          <w:szCs w:val="20"/>
          <w:lang w:eastAsia="ru-RU"/>
        </w:rPr>
        <w:t xml:space="preserve"> направленность"), компьютерное оборудование (раздел "Компьютерное оборудование") и после </w:t>
      </w:r>
      <w:r w:rsidRPr="008A304D">
        <w:rPr>
          <w:rFonts w:ascii="Arial" w:eastAsia="Times New Roman" w:hAnsi="Arial" w:cs="Arial"/>
          <w:color w:val="222222"/>
          <w:sz w:val="20"/>
          <w:szCs w:val="20"/>
          <w:lang w:eastAsia="ru-RU"/>
        </w:rPr>
        <w:lastRenderedPageBreak/>
        <w:t>этого иное оборудование (раздел "Дополнительное оборудование") из состава оборудования примерного</w:t>
      </w:r>
      <w:proofErr w:type="gramEnd"/>
      <w:r w:rsidRPr="008A304D">
        <w:rPr>
          <w:rFonts w:ascii="Arial" w:eastAsia="Times New Roman" w:hAnsi="Arial" w:cs="Arial"/>
          <w:color w:val="222222"/>
          <w:sz w:val="20"/>
          <w:szCs w:val="20"/>
          <w:lang w:eastAsia="ru-RU"/>
        </w:rPr>
        <w:t xml:space="preserve"> перечня оборудования, расходных материалов, средств обучения и воспитания (Приложение 5 к методическим рекомендациям).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безопасной хранение планируемых к закупке реактивов.</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2.2.2. Формирование предметно-пространственной среды.</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 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rsidR="008A304D" w:rsidRPr="008A304D" w:rsidRDefault="008A304D" w:rsidP="008A304D">
      <w:pPr>
        <w:shd w:val="clear" w:color="auto" w:fill="FFFFFF"/>
        <w:spacing w:after="199" w:line="240" w:lineRule="auto"/>
        <w:jc w:val="center"/>
        <w:textAlignment w:val="baseline"/>
        <w:rPr>
          <w:rFonts w:ascii="Arial" w:eastAsia="Times New Roman" w:hAnsi="Arial" w:cs="Arial"/>
          <w:color w:val="222222"/>
          <w:sz w:val="20"/>
          <w:szCs w:val="20"/>
          <w:lang w:eastAsia="ru-RU"/>
        </w:rPr>
      </w:pPr>
      <w:r>
        <w:rPr>
          <w:rFonts w:ascii="Arial" w:eastAsia="Times New Roman" w:hAnsi="Arial" w:cs="Arial"/>
          <w:noProof/>
          <w:color w:val="1B6DFD"/>
          <w:sz w:val="20"/>
          <w:szCs w:val="20"/>
          <w:bdr w:val="none" w:sz="0" w:space="0" w:color="auto" w:frame="1"/>
          <w:lang w:eastAsia="ru-RU"/>
        </w:rPr>
        <w:drawing>
          <wp:inline distT="0" distB="0" distL="0" distR="0">
            <wp:extent cx="6933565" cy="858520"/>
            <wp:effectExtent l="19050" t="0" r="635" b="0"/>
            <wp:docPr id="1" name="Рисунок 1" descr="https://avatars.mds.yandex.net/get-adfox-content/2462621/201030_adfox_1310107_3787127.e3ad1a0e5356e37f234e3408126a0866.gif/optimize.webp?webp=fals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462621/201030_adfox_1310107_3787127.e3ad1a0e5356e37f234e3408126a0866.gif/optimize.webp?webp=false">
                      <a:hlinkClick r:id="rId5" tgtFrame="&quot;_blank&quot;"/>
                    </pic:cNvPr>
                    <pic:cNvPicPr>
                      <a:picLocks noChangeAspect="1" noChangeArrowheads="1"/>
                    </pic:cNvPicPr>
                  </pic:nvPicPr>
                  <pic:blipFill>
                    <a:blip r:embed="rId6" cstate="print"/>
                    <a:srcRect/>
                    <a:stretch>
                      <a:fillRect/>
                    </a:stretch>
                  </pic:blipFill>
                  <pic:spPr bwMode="auto">
                    <a:xfrm>
                      <a:off x="0" y="0"/>
                      <a:ext cx="6933565" cy="858520"/>
                    </a:xfrm>
                    <a:prstGeom prst="rect">
                      <a:avLst/>
                    </a:prstGeom>
                    <a:noFill/>
                    <a:ln w="9525">
                      <a:noFill/>
                      <a:miter lim="800000"/>
                      <a:headEnd/>
                      <a:tailEnd/>
                    </a:ln>
                  </pic:spPr>
                </pic:pic>
              </a:graphicData>
            </a:graphic>
          </wp:inline>
        </w:drawing>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w:t>
      </w:r>
      <w:proofErr w:type="spellStart"/>
      <w:r w:rsidRPr="008A304D">
        <w:rPr>
          <w:rFonts w:ascii="Arial" w:eastAsia="Times New Roman" w:hAnsi="Arial" w:cs="Arial"/>
          <w:color w:val="222222"/>
          <w:sz w:val="20"/>
          <w:szCs w:val="20"/>
          <w:lang w:eastAsia="ru-RU"/>
        </w:rPr>
        <w:t>метапредметного</w:t>
      </w:r>
      <w:proofErr w:type="spellEnd"/>
      <w:r w:rsidRPr="008A304D">
        <w:rPr>
          <w:rFonts w:ascii="Arial" w:eastAsia="Times New Roman" w:hAnsi="Arial" w:cs="Arial"/>
          <w:color w:val="222222"/>
          <w:sz w:val="20"/>
          <w:szCs w:val="20"/>
          <w:lang w:eastAsia="ru-RU"/>
        </w:rPr>
        <w:t xml:space="preserve"> лабораторного пространства (для реализации образовательных программ и размещения оборудования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технологической направленностей, для проведения лабораторных и практических занятий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технологической направленностей).</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Проектирование, зонирование помещений Центров "Точка роста" и определение </w:t>
      </w:r>
      <w:proofErr w:type="spellStart"/>
      <w:proofErr w:type="gramStart"/>
      <w:r w:rsidRPr="008A304D">
        <w:rPr>
          <w:rFonts w:ascii="Arial" w:eastAsia="Times New Roman" w:hAnsi="Arial" w:cs="Arial"/>
          <w:color w:val="222222"/>
          <w:sz w:val="20"/>
          <w:szCs w:val="20"/>
          <w:lang w:eastAsia="ru-RU"/>
        </w:rPr>
        <w:t>дизайн-решений</w:t>
      </w:r>
      <w:proofErr w:type="spellEnd"/>
      <w:proofErr w:type="gramEnd"/>
      <w:r w:rsidRPr="008A304D">
        <w:rPr>
          <w:rFonts w:ascii="Arial" w:eastAsia="Times New Roman" w:hAnsi="Arial" w:cs="Arial"/>
          <w:color w:val="222222"/>
          <w:sz w:val="20"/>
          <w:szCs w:val="20"/>
          <w:lang w:eastAsia="ru-RU"/>
        </w:rPr>
        <w:t xml:space="preserve"> рекомендуется осуществлять с учетом рекомендаций по проектированию Центров "Точка роста", разрабатываемых Федеральным оператором.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отведенных под Центры "Точка роста", рекомендуется обеспечить восстановление </w:t>
      </w:r>
      <w:proofErr w:type="spellStart"/>
      <w:r w:rsidRPr="008A304D">
        <w:rPr>
          <w:rFonts w:ascii="Arial" w:eastAsia="Times New Roman" w:hAnsi="Arial" w:cs="Arial"/>
          <w:color w:val="222222"/>
          <w:sz w:val="20"/>
          <w:szCs w:val="20"/>
          <w:lang w:eastAsia="ru-RU"/>
        </w:rPr>
        <w:t>дизайн-решений</w:t>
      </w:r>
      <w:proofErr w:type="spellEnd"/>
      <w:r w:rsidRPr="008A304D">
        <w:rPr>
          <w:rFonts w:ascii="Arial" w:eastAsia="Times New Roman" w:hAnsi="Arial" w:cs="Arial"/>
          <w:color w:val="222222"/>
          <w:sz w:val="20"/>
          <w:szCs w:val="20"/>
          <w:lang w:eastAsia="ru-RU"/>
        </w:rPr>
        <w:t>, проектирования и зонирования указанных помещений в соответствии с настоящими Рекомендациями и рекомендациями по проектированию Центров "Точка роста", разрабатываемых Федеральным оператором.</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2.3. Кадровое обеспечение создания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Региональному координатору рекомендуется осуществлять регулярный мониторинг деятельности Центров "Точка роста" в субъекте Российской Федерации. </w:t>
      </w:r>
      <w:proofErr w:type="gramStart"/>
      <w:r w:rsidRPr="008A304D">
        <w:rPr>
          <w:rFonts w:ascii="Arial" w:eastAsia="Times New Roman" w:hAnsi="Arial" w:cs="Arial"/>
          <w:color w:val="222222"/>
          <w:sz w:val="20"/>
          <w:szCs w:val="20"/>
          <w:lang w:eastAsia="ru-RU"/>
        </w:rPr>
        <w:t>Контроль за</w:t>
      </w:r>
      <w:proofErr w:type="gramEnd"/>
      <w:r w:rsidRPr="008A304D">
        <w:rPr>
          <w:rFonts w:ascii="Arial" w:eastAsia="Times New Roman" w:hAnsi="Arial" w:cs="Arial"/>
          <w:color w:val="222222"/>
          <w:sz w:val="20"/>
          <w:szCs w:val="20"/>
          <w:lang w:eastAsia="ru-RU"/>
        </w:rPr>
        <w:t xml:space="preserve">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w:t>
      </w:r>
      <w:r w:rsidRPr="008A304D">
        <w:rPr>
          <w:rFonts w:ascii="Arial" w:eastAsia="Times New Roman" w:hAnsi="Arial" w:cs="Arial"/>
          <w:color w:val="222222"/>
          <w:sz w:val="20"/>
          <w:szCs w:val="20"/>
          <w:lang w:eastAsia="ru-RU"/>
        </w:rPr>
        <w:lastRenderedPageBreak/>
        <w:t>локальных нормативных актов, в том числе об оплате труда и выплатах стимулирующего характера.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за его функционирование и развитие.</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К функциям руководителя Центра "Точка роста" могут быть отнесены:</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организация работы по текущему и перспективному планированию деятельности общеобразовательной организации с учетом целей и задач Центра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оказание помощи педагогическим работникам в освоении и разработке программ и технологий;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организация методической, культурно-массовой, внеклассной работы, а также информационной работы для родителей;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 обеспечение </w:t>
      </w:r>
      <w:proofErr w:type="gramStart"/>
      <w:r w:rsidRPr="008A304D">
        <w:rPr>
          <w:rFonts w:ascii="Arial" w:eastAsia="Times New Roman" w:hAnsi="Arial" w:cs="Arial"/>
          <w:color w:val="222222"/>
          <w:sz w:val="20"/>
          <w:szCs w:val="20"/>
          <w:lang w:eastAsia="ru-RU"/>
        </w:rPr>
        <w:t>контроля за</w:t>
      </w:r>
      <w:proofErr w:type="gramEnd"/>
      <w:r w:rsidRPr="008A304D">
        <w:rPr>
          <w:rFonts w:ascii="Arial" w:eastAsia="Times New Roman" w:hAnsi="Arial" w:cs="Arial"/>
          <w:color w:val="222222"/>
          <w:sz w:val="20"/>
          <w:szCs w:val="20"/>
          <w:lang w:eastAsia="ru-RU"/>
        </w:rPr>
        <w:t xml:space="preserve"> выполнением плановых заданий, своевременного составления установленной отчетной документации;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внесение предложений по совершенствованию образовательного процесса и управления общеобразовательной организацией;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участие в работе развитии и укреплении учебно-материальной базы общеобразовательной организации.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Центры "Точка роста", в том числе с применением иной инфраструктуры национального проекта "Образование",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w:t>
      </w:r>
      <w:hyperlink r:id="rId7" w:history="1">
        <w:r w:rsidRPr="008A304D">
          <w:rPr>
            <w:rFonts w:ascii="Arial" w:eastAsia="Times New Roman" w:hAnsi="Arial" w:cs="Arial"/>
            <w:color w:val="1B6DFD"/>
            <w:sz w:val="20"/>
            <w:lang w:eastAsia="ru-RU"/>
          </w:rPr>
          <w:t>закона от 29.12.2012 N 273-ФЗ</w:t>
        </w:r>
      </w:hyperlink>
      <w:r w:rsidRPr="008A304D">
        <w:rPr>
          <w:rFonts w:ascii="Arial" w:eastAsia="Times New Roman" w:hAnsi="Arial" w:cs="Arial"/>
          <w:color w:val="222222"/>
          <w:sz w:val="20"/>
          <w:szCs w:val="20"/>
          <w:lang w:eastAsia="ru-RU"/>
        </w:rPr>
        <w:t>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w:t>
      </w:r>
      <w:proofErr w:type="gramEnd"/>
      <w:r w:rsidRPr="008A304D">
        <w:rPr>
          <w:rFonts w:ascii="Arial" w:eastAsia="Times New Roman" w:hAnsi="Arial" w:cs="Arial"/>
          <w:color w:val="222222"/>
          <w:sz w:val="20"/>
          <w:szCs w:val="20"/>
          <w:lang w:eastAsia="ru-RU"/>
        </w:rPr>
        <w:t xml:space="preserve"> учреждением дополнительного профессионального образования "Академия реализации государственной </w:t>
      </w:r>
      <w:proofErr w:type="gramStart"/>
      <w:r w:rsidRPr="008A304D">
        <w:rPr>
          <w:rFonts w:ascii="Arial" w:eastAsia="Times New Roman" w:hAnsi="Arial" w:cs="Arial"/>
          <w:color w:val="222222"/>
          <w:sz w:val="20"/>
          <w:szCs w:val="20"/>
          <w:lang w:eastAsia="ru-RU"/>
        </w:rPr>
        <w:t>политики и профессионального развития работников образования Министерства просвещения Российской Федерации</w:t>
      </w:r>
      <w:proofErr w:type="gramEnd"/>
      <w:r w:rsidRPr="008A304D">
        <w:rPr>
          <w:rFonts w:ascii="Arial" w:eastAsia="Times New Roman" w:hAnsi="Arial" w:cs="Arial"/>
          <w:color w:val="222222"/>
          <w:sz w:val="20"/>
          <w:szCs w:val="20"/>
          <w:lang w:eastAsia="ru-RU"/>
        </w:rPr>
        <w:t>".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2.4. Информационное обеспечение создания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Региональному координатору не позднее дня открытия Центра "Точка роста" рекомендуется организовать размещение в специально созданном разделе "Центр "Точка роста" официального </w:t>
      </w:r>
      <w:r w:rsidRPr="008A304D">
        <w:rPr>
          <w:rFonts w:ascii="Arial" w:eastAsia="Times New Roman" w:hAnsi="Arial" w:cs="Arial"/>
          <w:color w:val="222222"/>
          <w:sz w:val="20"/>
          <w:szCs w:val="20"/>
          <w:lang w:eastAsia="ru-RU"/>
        </w:rPr>
        <w:lastRenderedPageBreak/>
        <w:t>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w:t>
      </w:r>
      <w:proofErr w:type="gramEnd"/>
      <w:r w:rsidRPr="008A304D">
        <w:rPr>
          <w:rFonts w:ascii="Arial" w:eastAsia="Times New Roman" w:hAnsi="Arial" w:cs="Arial"/>
          <w:color w:val="222222"/>
          <w:sz w:val="20"/>
          <w:szCs w:val="20"/>
          <w:lang w:eastAsia="ru-RU"/>
        </w:rPr>
        <w:t xml:space="preserve"> В созданном разделе официального сайта общеобразовательной организации рекомендуется размещать информацию о национальном проекте "Образование"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Содержательное наполнение специального раздела официального сайта общеобразовательной организации предполагает:</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а) наличие всей информации (исчерпывающий набор сведений о деятельности Центра "Точка роста" для всех участников образовательных отношений);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в) регулярное обновление информации (неактуальные сведения своевременно удаляются или архивируются; в случае внесения изменений в материалы, их обновление на официальном сайте проводится в течение 10 рабочих дней после их изменений);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г) понятная для пользователя навигация внутри специального раздела;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spellStart"/>
      <w:r w:rsidRPr="008A304D">
        <w:rPr>
          <w:rFonts w:ascii="Arial" w:eastAsia="Times New Roman" w:hAnsi="Arial" w:cs="Arial"/>
          <w:color w:val="222222"/>
          <w:sz w:val="20"/>
          <w:szCs w:val="20"/>
          <w:lang w:eastAsia="ru-RU"/>
        </w:rPr>
        <w:t>д</w:t>
      </w:r>
      <w:proofErr w:type="spellEnd"/>
      <w:r w:rsidRPr="008A304D">
        <w:rPr>
          <w:rFonts w:ascii="Arial" w:eastAsia="Times New Roman" w:hAnsi="Arial" w:cs="Arial"/>
          <w:color w:val="222222"/>
          <w:sz w:val="20"/>
          <w:szCs w:val="20"/>
          <w:lang w:eastAsia="ru-RU"/>
        </w:rPr>
        <w:t>)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е) соблюдение при размещении материалов требований законодательства Российской Федерации о персональных данных и защите информации (Федеральный </w:t>
      </w:r>
      <w:hyperlink r:id="rId8" w:history="1">
        <w:r w:rsidRPr="008A304D">
          <w:rPr>
            <w:rFonts w:ascii="Arial" w:eastAsia="Times New Roman" w:hAnsi="Arial" w:cs="Arial"/>
            <w:color w:val="1B6DFD"/>
            <w:sz w:val="20"/>
            <w:lang w:eastAsia="ru-RU"/>
          </w:rPr>
          <w:t>закон от 27 июля 2006 г. N 149-ФЗ</w:t>
        </w:r>
      </w:hyperlink>
      <w:r w:rsidRPr="008A304D">
        <w:rPr>
          <w:rFonts w:ascii="Arial" w:eastAsia="Times New Roman" w:hAnsi="Arial" w:cs="Arial"/>
          <w:color w:val="222222"/>
          <w:sz w:val="20"/>
          <w:szCs w:val="20"/>
          <w:lang w:eastAsia="ru-RU"/>
        </w:rPr>
        <w:t> "Об информации, информационных технологиях и о защите информации", Федеральный </w:t>
      </w:r>
      <w:hyperlink r:id="rId9" w:history="1">
        <w:r w:rsidRPr="008A304D">
          <w:rPr>
            <w:rFonts w:ascii="Arial" w:eastAsia="Times New Roman" w:hAnsi="Arial" w:cs="Arial"/>
            <w:color w:val="1B6DFD"/>
            <w:sz w:val="20"/>
            <w:lang w:eastAsia="ru-RU"/>
          </w:rPr>
          <w:t>закон от 27 июля 2006 г. N 152-ФЗ</w:t>
        </w:r>
      </w:hyperlink>
      <w:r w:rsidRPr="008A304D">
        <w:rPr>
          <w:rFonts w:ascii="Arial" w:eastAsia="Times New Roman" w:hAnsi="Arial" w:cs="Arial"/>
          <w:color w:val="222222"/>
          <w:sz w:val="20"/>
          <w:szCs w:val="20"/>
          <w:lang w:eastAsia="ru-RU"/>
        </w:rPr>
        <w:t> "О персональных данных").</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Наполнение специального раздела на сайте общеобразовательной организации </w:t>
      </w:r>
      <w:proofErr w:type="spellStart"/>
      <w:r w:rsidRPr="008A304D">
        <w:rPr>
          <w:rFonts w:ascii="Arial" w:eastAsia="Times New Roman" w:hAnsi="Arial" w:cs="Arial"/>
          <w:color w:val="222222"/>
          <w:sz w:val="20"/>
          <w:szCs w:val="20"/>
          <w:lang w:eastAsia="ru-RU"/>
        </w:rPr>
        <w:t>контентом</w:t>
      </w:r>
      <w:proofErr w:type="spellEnd"/>
      <w:r w:rsidRPr="008A304D">
        <w:rPr>
          <w:rFonts w:ascii="Arial" w:eastAsia="Times New Roman" w:hAnsi="Arial" w:cs="Arial"/>
          <w:color w:val="222222"/>
          <w:sz w:val="20"/>
          <w:szCs w:val="20"/>
          <w:lang w:eastAsia="ru-RU"/>
        </w:rPr>
        <w:t xml:space="preserve">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w:t>
      </w:r>
      <w:proofErr w:type="spellStart"/>
      <w:r w:rsidRPr="008A304D">
        <w:rPr>
          <w:rFonts w:ascii="Arial" w:eastAsia="Times New Roman" w:hAnsi="Arial" w:cs="Arial"/>
          <w:color w:val="222222"/>
          <w:sz w:val="20"/>
          <w:szCs w:val="20"/>
          <w:lang w:eastAsia="ru-RU"/>
        </w:rPr>
        <w:t>мультимедийных</w:t>
      </w:r>
      <w:proofErr w:type="spellEnd"/>
      <w:r w:rsidRPr="008A304D">
        <w:rPr>
          <w:rFonts w:ascii="Arial" w:eastAsia="Times New Roman" w:hAnsi="Arial" w:cs="Arial"/>
          <w:color w:val="222222"/>
          <w:sz w:val="20"/>
          <w:szCs w:val="20"/>
          <w:lang w:eastAsia="ru-RU"/>
        </w:rPr>
        <w:t xml:space="preserve"> материалов на официальных сайтах и в социальных сетях общеобразовательных организаций.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w:t>
      </w:r>
      <w:proofErr w:type="spellStart"/>
      <w:r w:rsidRPr="008A304D">
        <w:rPr>
          <w:rFonts w:ascii="Arial" w:eastAsia="Times New Roman" w:hAnsi="Arial" w:cs="Arial"/>
          <w:color w:val="222222"/>
          <w:sz w:val="20"/>
          <w:szCs w:val="20"/>
          <w:lang w:eastAsia="ru-RU"/>
        </w:rPr>
        <w:t>мультимедийных</w:t>
      </w:r>
      <w:proofErr w:type="spellEnd"/>
      <w:r w:rsidRPr="008A304D">
        <w:rPr>
          <w:rFonts w:ascii="Arial" w:eastAsia="Times New Roman" w:hAnsi="Arial" w:cs="Arial"/>
          <w:color w:val="222222"/>
          <w:sz w:val="20"/>
          <w:szCs w:val="20"/>
          <w:lang w:eastAsia="ru-RU"/>
        </w:rPr>
        <w:t xml:space="preserve"> материалов на официальных сайтах и в социальных сетях общеобразовательных организаций, субъекта Российской Федерации.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проекта "Образование",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 соответствующие целям деятельности Центров "Точка роста" и настоящим Рекомендациям.</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3. Организация образовательной деятельности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Образовательную деятельность на базе Центров "Точка роста" рекомендуется осуществлять по образовательным программам общего образования и, при наличии условий, дополнительным общеобразовательным программам.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lastRenderedPageBreak/>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w:t>
      </w:r>
      <w:proofErr w:type="spellStart"/>
      <w:r w:rsidRPr="008A304D">
        <w:rPr>
          <w:rFonts w:ascii="Arial" w:eastAsia="Times New Roman" w:hAnsi="Arial" w:cs="Arial"/>
          <w:color w:val="222222"/>
          <w:sz w:val="20"/>
          <w:szCs w:val="20"/>
          <w:lang w:eastAsia="ru-RU"/>
        </w:rPr>
        <w:t>Естественно-научные</w:t>
      </w:r>
      <w:proofErr w:type="spellEnd"/>
      <w:r w:rsidRPr="008A304D">
        <w:rPr>
          <w:rFonts w:ascii="Arial" w:eastAsia="Times New Roman" w:hAnsi="Arial" w:cs="Arial"/>
          <w:color w:val="222222"/>
          <w:sz w:val="20"/>
          <w:szCs w:val="20"/>
          <w:lang w:eastAsia="ru-RU"/>
        </w:rPr>
        <w:t xml:space="preserve"> предметы", "Естественные науки", "Математика и информатика", "Обществознание и естествознание", "Технология", образовательных программ общего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технологической направленностей, при реализации курсов внеурочной деятельности и дополнительных </w:t>
      </w:r>
      <w:proofErr w:type="spellStart"/>
      <w:r w:rsidRPr="008A304D">
        <w:rPr>
          <w:rFonts w:ascii="Arial" w:eastAsia="Times New Roman" w:hAnsi="Arial" w:cs="Arial"/>
          <w:color w:val="222222"/>
          <w:sz w:val="20"/>
          <w:szCs w:val="20"/>
          <w:lang w:eastAsia="ru-RU"/>
        </w:rPr>
        <w:t>общеразвивающих</w:t>
      </w:r>
      <w:proofErr w:type="spellEnd"/>
      <w:r w:rsidRPr="008A304D">
        <w:rPr>
          <w:rFonts w:ascii="Arial" w:eastAsia="Times New Roman" w:hAnsi="Arial" w:cs="Arial"/>
          <w:color w:val="222222"/>
          <w:sz w:val="20"/>
          <w:szCs w:val="20"/>
          <w:lang w:eastAsia="ru-RU"/>
        </w:rPr>
        <w:t xml:space="preserve"> программ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технической направленностей.</w:t>
      </w:r>
      <w:proofErr w:type="gramEnd"/>
      <w:r w:rsidRPr="008A304D">
        <w:rPr>
          <w:rFonts w:ascii="Arial" w:eastAsia="Times New Roman" w:hAnsi="Arial" w:cs="Arial"/>
          <w:color w:val="222222"/>
          <w:sz w:val="20"/>
          <w:szCs w:val="20"/>
          <w:lang w:eastAsia="ru-RU"/>
        </w:rPr>
        <w:t xml:space="preserve"> </w:t>
      </w:r>
      <w:proofErr w:type="gramStart"/>
      <w:r w:rsidRPr="008A304D">
        <w:rPr>
          <w:rFonts w:ascii="Arial" w:eastAsia="Times New Roman" w:hAnsi="Arial" w:cs="Arial"/>
          <w:color w:val="222222"/>
          <w:sz w:val="20"/>
          <w:szCs w:val="20"/>
          <w:lang w:eastAsia="ru-RU"/>
        </w:rPr>
        <w:t>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w:t>
      </w:r>
      <w:proofErr w:type="spellStart"/>
      <w:r w:rsidRPr="008A304D">
        <w:rPr>
          <w:rFonts w:ascii="Arial" w:eastAsia="Times New Roman" w:hAnsi="Arial" w:cs="Arial"/>
          <w:color w:val="222222"/>
          <w:sz w:val="20"/>
          <w:szCs w:val="20"/>
          <w:lang w:eastAsia="ru-RU"/>
        </w:rPr>
        <w:t>Естественно-научные</w:t>
      </w:r>
      <w:proofErr w:type="spellEnd"/>
      <w:r w:rsidRPr="008A304D">
        <w:rPr>
          <w:rFonts w:ascii="Arial" w:eastAsia="Times New Roman" w:hAnsi="Arial" w:cs="Arial"/>
          <w:color w:val="222222"/>
          <w:sz w:val="20"/>
          <w:szCs w:val="20"/>
          <w:lang w:eastAsia="ru-RU"/>
        </w:rPr>
        <w:t xml:space="preserve"> предметы", "Естественные науки", "Математика и информатика", "Обществознание и естествознание", "Технология", при этом объем программ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направленности рекомендуется определять на уровне не менее 20% от общего объема внеурочной деятельности.</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Разработка рабочих программ по предметам "Физика", "Химия", "Биология", учебным предметам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w:t>
      </w:r>
      <w:proofErr w:type="gramStart"/>
      <w:r w:rsidRPr="008A304D">
        <w:rPr>
          <w:rFonts w:ascii="Arial" w:eastAsia="Times New Roman" w:hAnsi="Arial" w:cs="Arial"/>
          <w:color w:val="222222"/>
          <w:sz w:val="20"/>
          <w:szCs w:val="20"/>
          <w:lang w:eastAsia="ru-RU"/>
        </w:rPr>
        <w:t>ии у о</w:t>
      </w:r>
      <w:proofErr w:type="gramEnd"/>
      <w:r w:rsidRPr="008A304D">
        <w:rPr>
          <w:rFonts w:ascii="Arial" w:eastAsia="Times New Roman" w:hAnsi="Arial" w:cs="Arial"/>
          <w:color w:val="222222"/>
          <w:sz w:val="20"/>
          <w:szCs w:val="20"/>
          <w:lang w:eastAsia="ru-RU"/>
        </w:rPr>
        <w:t>рганизации соответствующих условий.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8A304D" w:rsidRPr="008A304D" w:rsidRDefault="008A304D" w:rsidP="008A304D">
      <w:pPr>
        <w:shd w:val="clear" w:color="auto" w:fill="FFFFFF"/>
        <w:spacing w:after="199" w:line="240" w:lineRule="auto"/>
        <w:jc w:val="center"/>
        <w:textAlignment w:val="baseline"/>
        <w:rPr>
          <w:rFonts w:ascii="Arial" w:eastAsia="Times New Roman" w:hAnsi="Arial" w:cs="Arial"/>
          <w:color w:val="222222"/>
          <w:sz w:val="20"/>
          <w:szCs w:val="20"/>
          <w:lang w:eastAsia="ru-RU"/>
        </w:rPr>
      </w:pPr>
      <w:r>
        <w:rPr>
          <w:rFonts w:ascii="Arial" w:eastAsia="Times New Roman" w:hAnsi="Arial" w:cs="Arial"/>
          <w:noProof/>
          <w:color w:val="1B6DFD"/>
          <w:sz w:val="20"/>
          <w:szCs w:val="20"/>
          <w:bdr w:val="none" w:sz="0" w:space="0" w:color="auto" w:frame="1"/>
          <w:lang w:eastAsia="ru-RU"/>
        </w:rPr>
        <w:lastRenderedPageBreak/>
        <w:drawing>
          <wp:inline distT="0" distB="0" distL="0" distR="0">
            <wp:extent cx="13867130" cy="1717675"/>
            <wp:effectExtent l="19050" t="0" r="1270" b="0"/>
            <wp:docPr id="2" name="Рисунок 2" descr="https://avatars.mds.yandex.net/get-adfox-content/2914398/201030_adfox_1310107_3788701.b32b01c8e1e7ba09a63601198640c54e.gif/optimize.webp?webp=fals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dfox-content/2914398/201030_adfox_1310107_3788701.b32b01c8e1e7ba09a63601198640c54e.gif/optimize.webp?webp=false">
                      <a:hlinkClick r:id="rId10" tgtFrame="&quot;_blank&quot;"/>
                    </pic:cNvPr>
                    <pic:cNvPicPr>
                      <a:picLocks noChangeAspect="1" noChangeArrowheads="1"/>
                    </pic:cNvPicPr>
                  </pic:nvPicPr>
                  <pic:blipFill>
                    <a:blip r:embed="rId11" cstate="print"/>
                    <a:srcRect/>
                    <a:stretch>
                      <a:fillRect/>
                    </a:stretch>
                  </pic:blipFill>
                  <pic:spPr bwMode="auto">
                    <a:xfrm>
                      <a:off x="0" y="0"/>
                      <a:ext cx="13867130" cy="1717675"/>
                    </a:xfrm>
                    <a:prstGeom prst="rect">
                      <a:avLst/>
                    </a:prstGeom>
                    <a:noFill/>
                    <a:ln w="9525">
                      <a:noFill/>
                      <a:miter lim="800000"/>
                      <a:headEnd/>
                      <a:tailEnd/>
                    </a:ln>
                  </pic:spPr>
                </pic:pic>
              </a:graphicData>
            </a:graphic>
          </wp:inline>
        </w:drawing>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4. Организационно-методическое сопровождение Центров "Точка</w:t>
      </w:r>
      <w:r w:rsidRPr="008A304D">
        <w:rPr>
          <w:rFonts w:ascii="Arial" w:eastAsia="Times New Roman" w:hAnsi="Arial" w:cs="Arial"/>
          <w:b/>
          <w:bCs/>
          <w:color w:val="222222"/>
          <w:sz w:val="20"/>
          <w:szCs w:val="20"/>
          <w:lang w:eastAsia="ru-RU"/>
        </w:rPr>
        <w:br/>
        <w:t>роста" и использование иной созданной в рамках реализации</w:t>
      </w:r>
      <w:r w:rsidRPr="008A304D">
        <w:rPr>
          <w:rFonts w:ascii="Arial" w:eastAsia="Times New Roman" w:hAnsi="Arial" w:cs="Arial"/>
          <w:b/>
          <w:bCs/>
          <w:color w:val="222222"/>
          <w:sz w:val="20"/>
          <w:szCs w:val="20"/>
          <w:lang w:eastAsia="ru-RU"/>
        </w:rPr>
        <w:br/>
        <w:t>национального проекта "Образование" инфраструктуры</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w:t>
      </w:r>
      <w:proofErr w:type="spellStart"/>
      <w:r w:rsidRPr="008A304D">
        <w:rPr>
          <w:rFonts w:ascii="Arial" w:eastAsia="Times New Roman" w:hAnsi="Arial" w:cs="Arial"/>
          <w:color w:val="222222"/>
          <w:sz w:val="20"/>
          <w:szCs w:val="20"/>
          <w:lang w:eastAsia="ru-RU"/>
        </w:rPr>
        <w:t>вебинары</w:t>
      </w:r>
      <w:proofErr w:type="spellEnd"/>
      <w:r w:rsidRPr="008A304D">
        <w:rPr>
          <w:rFonts w:ascii="Arial" w:eastAsia="Times New Roman" w:hAnsi="Arial" w:cs="Arial"/>
          <w:color w:val="222222"/>
          <w:sz w:val="20"/>
          <w:szCs w:val="20"/>
          <w:lang w:eastAsia="ru-RU"/>
        </w:rPr>
        <w:t>, семинары, конференции, совещания и др.).</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Для педагогических работников Центров "Точка роста" Федеральным оператором обеспечивается проведение тематических </w:t>
      </w:r>
      <w:proofErr w:type="spellStart"/>
      <w:r w:rsidRPr="008A304D">
        <w:rPr>
          <w:rFonts w:ascii="Arial" w:eastAsia="Times New Roman" w:hAnsi="Arial" w:cs="Arial"/>
          <w:color w:val="222222"/>
          <w:sz w:val="20"/>
          <w:szCs w:val="20"/>
          <w:lang w:eastAsia="ru-RU"/>
        </w:rPr>
        <w:t>вебинаров</w:t>
      </w:r>
      <w:proofErr w:type="spellEnd"/>
      <w:r w:rsidRPr="008A304D">
        <w:rPr>
          <w:rFonts w:ascii="Arial" w:eastAsia="Times New Roman" w:hAnsi="Arial" w:cs="Arial"/>
          <w:color w:val="222222"/>
          <w:sz w:val="20"/>
          <w:szCs w:val="20"/>
          <w:lang w:eastAsia="ru-RU"/>
        </w:rPr>
        <w:t>,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Для Региональных координаторов и руководящих работников Центров "Точка роста" Федеральный оператор обеспечивает проведение тематических </w:t>
      </w:r>
      <w:proofErr w:type="spellStart"/>
      <w:r w:rsidRPr="008A304D">
        <w:rPr>
          <w:rFonts w:ascii="Arial" w:eastAsia="Times New Roman" w:hAnsi="Arial" w:cs="Arial"/>
          <w:color w:val="222222"/>
          <w:sz w:val="20"/>
          <w:szCs w:val="20"/>
          <w:lang w:eastAsia="ru-RU"/>
        </w:rPr>
        <w:t>вебинаров</w:t>
      </w:r>
      <w:proofErr w:type="spellEnd"/>
      <w:r w:rsidRPr="008A304D">
        <w:rPr>
          <w:rFonts w:ascii="Arial" w:eastAsia="Times New Roman" w:hAnsi="Arial" w:cs="Arial"/>
          <w:color w:val="222222"/>
          <w:sz w:val="20"/>
          <w:szCs w:val="20"/>
          <w:lang w:eastAsia="ru-RU"/>
        </w:rPr>
        <w:t>,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детских технопарков "</w:t>
      </w:r>
      <w:proofErr w:type="spellStart"/>
      <w:r w:rsidRPr="008A304D">
        <w:rPr>
          <w:rFonts w:ascii="Arial" w:eastAsia="Times New Roman" w:hAnsi="Arial" w:cs="Arial"/>
          <w:color w:val="222222"/>
          <w:sz w:val="20"/>
          <w:szCs w:val="20"/>
          <w:lang w:eastAsia="ru-RU"/>
        </w:rPr>
        <w:t>Кванториум</w:t>
      </w:r>
      <w:proofErr w:type="spellEnd"/>
      <w:r w:rsidRPr="008A304D">
        <w:rPr>
          <w:rFonts w:ascii="Arial" w:eastAsia="Times New Roman" w:hAnsi="Arial" w:cs="Arial"/>
          <w:color w:val="222222"/>
          <w:sz w:val="20"/>
          <w:szCs w:val="20"/>
          <w:lang w:eastAsia="ru-RU"/>
        </w:rPr>
        <w:t>", мобильных технопарков "</w:t>
      </w:r>
      <w:proofErr w:type="spellStart"/>
      <w:r w:rsidRPr="008A304D">
        <w:rPr>
          <w:rFonts w:ascii="Arial" w:eastAsia="Times New Roman" w:hAnsi="Arial" w:cs="Arial"/>
          <w:color w:val="222222"/>
          <w:sz w:val="20"/>
          <w:szCs w:val="20"/>
          <w:lang w:eastAsia="ru-RU"/>
        </w:rPr>
        <w:t>Кванториум</w:t>
      </w:r>
      <w:proofErr w:type="spellEnd"/>
      <w:r w:rsidRPr="008A304D">
        <w:rPr>
          <w:rFonts w:ascii="Arial" w:eastAsia="Times New Roman" w:hAnsi="Arial" w:cs="Arial"/>
          <w:color w:val="222222"/>
          <w:sz w:val="20"/>
          <w:szCs w:val="20"/>
          <w:lang w:eastAsia="ru-RU"/>
        </w:rPr>
        <w:t xml:space="preserve">", центров цифрового образования детей "IT-куб", ключевых центров дополнительного образования "Дом научной </w:t>
      </w:r>
      <w:proofErr w:type="spellStart"/>
      <w:r w:rsidRPr="008A304D">
        <w:rPr>
          <w:rFonts w:ascii="Arial" w:eastAsia="Times New Roman" w:hAnsi="Arial" w:cs="Arial"/>
          <w:color w:val="222222"/>
          <w:sz w:val="20"/>
          <w:szCs w:val="20"/>
          <w:lang w:eastAsia="ru-RU"/>
        </w:rPr>
        <w:t>коллаборации</w:t>
      </w:r>
      <w:proofErr w:type="spellEnd"/>
      <w:r w:rsidRPr="008A304D">
        <w:rPr>
          <w:rFonts w:ascii="Arial" w:eastAsia="Times New Roman" w:hAnsi="Arial" w:cs="Arial"/>
          <w:color w:val="222222"/>
          <w:sz w:val="20"/>
          <w:szCs w:val="20"/>
          <w:lang w:eastAsia="ru-RU"/>
        </w:rPr>
        <w:t>" и создаваемых детских технопарков "</w:t>
      </w:r>
      <w:proofErr w:type="spellStart"/>
      <w:r w:rsidRPr="008A304D">
        <w:rPr>
          <w:rFonts w:ascii="Arial" w:eastAsia="Times New Roman" w:hAnsi="Arial" w:cs="Arial"/>
          <w:color w:val="222222"/>
          <w:sz w:val="20"/>
          <w:szCs w:val="20"/>
          <w:lang w:eastAsia="ru-RU"/>
        </w:rPr>
        <w:t>Кванториум</w:t>
      </w:r>
      <w:proofErr w:type="spellEnd"/>
      <w:r w:rsidRPr="008A304D">
        <w:rPr>
          <w:rFonts w:ascii="Arial" w:eastAsia="Times New Roman" w:hAnsi="Arial" w:cs="Arial"/>
          <w:color w:val="222222"/>
          <w:sz w:val="20"/>
          <w:szCs w:val="20"/>
          <w:lang w:eastAsia="ru-RU"/>
        </w:rPr>
        <w:t>" на базе общеобразовательных организаций в деятельность Центров "Точка роста" в следующих форматах:</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1. </w:t>
      </w:r>
      <w:proofErr w:type="gramStart"/>
      <w:r w:rsidRPr="008A304D">
        <w:rPr>
          <w:rFonts w:ascii="Arial" w:eastAsia="Times New Roman" w:hAnsi="Arial" w:cs="Arial"/>
          <w:color w:val="222222"/>
          <w:sz w:val="20"/>
          <w:szCs w:val="20"/>
          <w:lang w:eastAsia="ru-RU"/>
        </w:rPr>
        <w:t xml:space="preserve">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w:t>
      </w:r>
      <w:proofErr w:type="spellStart"/>
      <w:r w:rsidRPr="008A304D">
        <w:rPr>
          <w:rFonts w:ascii="Arial" w:eastAsia="Times New Roman" w:hAnsi="Arial" w:cs="Arial"/>
          <w:color w:val="222222"/>
          <w:sz w:val="20"/>
          <w:szCs w:val="20"/>
          <w:lang w:eastAsia="ru-RU"/>
        </w:rPr>
        <w:t>онлайн</w:t>
      </w:r>
      <w:proofErr w:type="spellEnd"/>
      <w:r w:rsidRPr="008A304D">
        <w:rPr>
          <w:rFonts w:ascii="Arial" w:eastAsia="Times New Roman" w:hAnsi="Arial" w:cs="Arial"/>
          <w:color w:val="222222"/>
          <w:sz w:val="20"/>
          <w:szCs w:val="20"/>
          <w:lang w:eastAsia="ru-RU"/>
        </w:rPr>
        <w:t>;</w:t>
      </w:r>
      <w:proofErr w:type="gramEnd"/>
      <w:r w:rsidRPr="008A304D">
        <w:rPr>
          <w:rFonts w:ascii="Arial" w:eastAsia="Times New Roman" w:hAnsi="Arial" w:cs="Arial"/>
          <w:color w:val="222222"/>
          <w:sz w:val="20"/>
          <w:szCs w:val="20"/>
          <w:lang w:eastAsia="ru-RU"/>
        </w:rPr>
        <w:t xml:space="preserve"> занятия проектной деятельностью; конкурсные и соревновательные мероприятия для детей и др.).</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2. Организация и участие в региональных и межрегиональных конференциях, фестивалях, форумах по обмену опытом работы на </w:t>
      </w:r>
      <w:proofErr w:type="spellStart"/>
      <w:r w:rsidRPr="008A304D">
        <w:rPr>
          <w:rFonts w:ascii="Arial" w:eastAsia="Times New Roman" w:hAnsi="Arial" w:cs="Arial"/>
          <w:color w:val="222222"/>
          <w:sz w:val="20"/>
          <w:szCs w:val="20"/>
          <w:lang w:eastAsia="ru-RU"/>
        </w:rPr>
        <w:t>высокооснащенных</w:t>
      </w:r>
      <w:proofErr w:type="spellEnd"/>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ученико-местах</w:t>
      </w:r>
      <w:proofErr w:type="spellEnd"/>
      <w:r w:rsidRPr="008A304D">
        <w:rPr>
          <w:rFonts w:ascii="Arial" w:eastAsia="Times New Roman" w:hAnsi="Arial" w:cs="Arial"/>
          <w:color w:val="222222"/>
          <w:sz w:val="20"/>
          <w:szCs w:val="20"/>
          <w:lang w:eastAsia="ru-RU"/>
        </w:rPr>
        <w:t>, в том числе по реализации предметных областей "</w:t>
      </w:r>
      <w:proofErr w:type="spellStart"/>
      <w:proofErr w:type="gramStart"/>
      <w:r w:rsidRPr="008A304D">
        <w:rPr>
          <w:rFonts w:ascii="Arial" w:eastAsia="Times New Roman" w:hAnsi="Arial" w:cs="Arial"/>
          <w:color w:val="222222"/>
          <w:sz w:val="20"/>
          <w:szCs w:val="20"/>
          <w:lang w:eastAsia="ru-RU"/>
        </w:rPr>
        <w:t>Естественно-научные</w:t>
      </w:r>
      <w:proofErr w:type="spellEnd"/>
      <w:proofErr w:type="gramEnd"/>
      <w:r w:rsidRPr="008A304D">
        <w:rPr>
          <w:rFonts w:ascii="Arial" w:eastAsia="Times New Roman" w:hAnsi="Arial" w:cs="Arial"/>
          <w:color w:val="222222"/>
          <w:sz w:val="20"/>
          <w:szCs w:val="20"/>
          <w:lang w:eastAsia="ru-RU"/>
        </w:rPr>
        <w:t xml:space="preserve"> предметы", "Естественные науки", "Математика и информатика", "Обществознание и естествознание", "Технология", реализации программ дополнительного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технической направленностей.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График мероприятий, квоты участия, содержание и технологии проведения мероприятий доводятся Федеральным оператором дополнительно.</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4. 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5. Разработка, утверждение и реализация сетевых образовательных программ с использованием </w:t>
      </w:r>
      <w:proofErr w:type="spellStart"/>
      <w:r w:rsidRPr="008A304D">
        <w:rPr>
          <w:rFonts w:ascii="Arial" w:eastAsia="Times New Roman" w:hAnsi="Arial" w:cs="Arial"/>
          <w:color w:val="222222"/>
          <w:sz w:val="20"/>
          <w:szCs w:val="20"/>
          <w:lang w:eastAsia="ru-RU"/>
        </w:rPr>
        <w:t>высокооснащенных</w:t>
      </w:r>
      <w:proofErr w:type="spellEnd"/>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ученико-мест</w:t>
      </w:r>
      <w:proofErr w:type="spellEnd"/>
      <w:r w:rsidRPr="008A304D">
        <w:rPr>
          <w:rFonts w:ascii="Arial" w:eastAsia="Times New Roman" w:hAnsi="Arial" w:cs="Arial"/>
          <w:color w:val="222222"/>
          <w:sz w:val="20"/>
          <w:szCs w:val="20"/>
          <w:lang w:eastAsia="ru-RU"/>
        </w:rPr>
        <w:t>, созданных в субъекте Российской Федерации в рамках национального проекта "Образование", в том числе совместно с детскими технопарками "</w:t>
      </w:r>
      <w:proofErr w:type="spellStart"/>
      <w:r w:rsidRPr="008A304D">
        <w:rPr>
          <w:rFonts w:ascii="Arial" w:eastAsia="Times New Roman" w:hAnsi="Arial" w:cs="Arial"/>
          <w:color w:val="222222"/>
          <w:sz w:val="20"/>
          <w:szCs w:val="20"/>
          <w:lang w:eastAsia="ru-RU"/>
        </w:rPr>
        <w:t>Кванториум</w:t>
      </w:r>
      <w:proofErr w:type="spellEnd"/>
      <w:r w:rsidRPr="008A304D">
        <w:rPr>
          <w:rFonts w:ascii="Arial" w:eastAsia="Times New Roman" w:hAnsi="Arial" w:cs="Arial"/>
          <w:color w:val="222222"/>
          <w:sz w:val="20"/>
          <w:szCs w:val="20"/>
          <w:lang w:eastAsia="ru-RU"/>
        </w:rPr>
        <w:t>", создаваемыми на базе общеобразовательных организаций.</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6. </w:t>
      </w:r>
      <w:proofErr w:type="gramStart"/>
      <w:r w:rsidRPr="008A304D">
        <w:rPr>
          <w:rFonts w:ascii="Arial" w:eastAsia="Times New Roman" w:hAnsi="Arial" w:cs="Arial"/>
          <w:color w:val="222222"/>
          <w:sz w:val="20"/>
          <w:szCs w:val="20"/>
          <w:lang w:eastAsia="ru-RU"/>
        </w:rPr>
        <w:t xml:space="preserve">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w:t>
      </w:r>
      <w:proofErr w:type="spellStart"/>
      <w:r w:rsidRPr="008A304D">
        <w:rPr>
          <w:rFonts w:ascii="Arial" w:eastAsia="Times New Roman" w:hAnsi="Arial" w:cs="Arial"/>
          <w:color w:val="222222"/>
          <w:sz w:val="20"/>
          <w:szCs w:val="20"/>
          <w:lang w:eastAsia="ru-RU"/>
        </w:rPr>
        <w:t>высокооснащенных</w:t>
      </w:r>
      <w:proofErr w:type="spellEnd"/>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ученико-мест</w:t>
      </w:r>
      <w:proofErr w:type="spellEnd"/>
      <w:r w:rsidRPr="008A304D">
        <w:rPr>
          <w:rFonts w:ascii="Arial" w:eastAsia="Times New Roman" w:hAnsi="Arial" w:cs="Arial"/>
          <w:color w:val="222222"/>
          <w:sz w:val="20"/>
          <w:szCs w:val="20"/>
          <w:lang w:eastAsia="ru-RU"/>
        </w:rPr>
        <w:t>,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w:t>
      </w:r>
      <w:proofErr w:type="gramEnd"/>
      <w:r w:rsidRPr="008A304D">
        <w:rPr>
          <w:rFonts w:ascii="Arial" w:eastAsia="Times New Roman" w:hAnsi="Arial" w:cs="Arial"/>
          <w:color w:val="222222"/>
          <w:sz w:val="20"/>
          <w:szCs w:val="20"/>
          <w:lang w:eastAsia="ru-RU"/>
        </w:rPr>
        <w:t xml:space="preserve"> числе с применением лучших практик обмена опытом между </w:t>
      </w:r>
      <w:proofErr w:type="gramStart"/>
      <w:r w:rsidRPr="008A304D">
        <w:rPr>
          <w:rFonts w:ascii="Arial" w:eastAsia="Times New Roman" w:hAnsi="Arial" w:cs="Arial"/>
          <w:color w:val="222222"/>
          <w:sz w:val="20"/>
          <w:szCs w:val="20"/>
          <w:lang w:eastAsia="ru-RU"/>
        </w:rPr>
        <w:t>обучающимися</w:t>
      </w:r>
      <w:proofErr w:type="gramEnd"/>
      <w:r w:rsidRPr="008A304D">
        <w:rPr>
          <w:rFonts w:ascii="Arial" w:eastAsia="Times New Roman" w:hAnsi="Arial" w:cs="Arial"/>
          <w:color w:val="222222"/>
          <w:sz w:val="20"/>
          <w:szCs w:val="20"/>
          <w:lang w:eastAsia="ru-RU"/>
        </w:rPr>
        <w:t>, утвержденной </w:t>
      </w:r>
      <w:hyperlink r:id="rId12" w:history="1">
        <w:r w:rsidRPr="008A304D">
          <w:rPr>
            <w:rFonts w:ascii="Arial" w:eastAsia="Times New Roman" w:hAnsi="Arial" w:cs="Arial"/>
            <w:color w:val="1B6DFD"/>
            <w:sz w:val="20"/>
            <w:lang w:eastAsia="ru-RU"/>
          </w:rPr>
          <w:t xml:space="preserve">распоряжением </w:t>
        </w:r>
        <w:proofErr w:type="spellStart"/>
        <w:r w:rsidRPr="008A304D">
          <w:rPr>
            <w:rFonts w:ascii="Arial" w:eastAsia="Times New Roman" w:hAnsi="Arial" w:cs="Arial"/>
            <w:color w:val="1B6DFD"/>
            <w:sz w:val="20"/>
            <w:lang w:eastAsia="ru-RU"/>
          </w:rPr>
          <w:t>Минпросвещения</w:t>
        </w:r>
        <w:proofErr w:type="spellEnd"/>
        <w:r w:rsidRPr="008A304D">
          <w:rPr>
            <w:rFonts w:ascii="Arial" w:eastAsia="Times New Roman" w:hAnsi="Arial" w:cs="Arial"/>
            <w:color w:val="1B6DFD"/>
            <w:sz w:val="20"/>
            <w:lang w:eastAsia="ru-RU"/>
          </w:rPr>
          <w:t xml:space="preserve"> России от 25 декабря 2019 года N Р-145</w:t>
        </w:r>
      </w:hyperlink>
      <w:r w:rsidRPr="008A304D">
        <w:rPr>
          <w:rFonts w:ascii="Arial" w:eastAsia="Times New Roman" w:hAnsi="Arial" w:cs="Arial"/>
          <w:color w:val="222222"/>
          <w:sz w:val="20"/>
          <w:szCs w:val="20"/>
          <w:lang w:eastAsia="ru-RU"/>
        </w:rPr>
        <w:t>.</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Предполагается, что Центры "Точка роста" могут использовать инфраструктуру и кадровые ресурсы детских технопарков "</w:t>
      </w:r>
      <w:proofErr w:type="spellStart"/>
      <w:r w:rsidRPr="008A304D">
        <w:rPr>
          <w:rFonts w:ascii="Arial" w:eastAsia="Times New Roman" w:hAnsi="Arial" w:cs="Arial"/>
          <w:color w:val="222222"/>
          <w:sz w:val="20"/>
          <w:szCs w:val="20"/>
          <w:lang w:eastAsia="ru-RU"/>
        </w:rPr>
        <w:t>Кванториум</w:t>
      </w:r>
      <w:proofErr w:type="spellEnd"/>
      <w:r w:rsidRPr="008A304D">
        <w:rPr>
          <w:rFonts w:ascii="Arial" w:eastAsia="Times New Roman" w:hAnsi="Arial" w:cs="Arial"/>
          <w:color w:val="222222"/>
          <w:sz w:val="20"/>
          <w:szCs w:val="20"/>
          <w:lang w:eastAsia="ru-RU"/>
        </w:rPr>
        <w:t xml:space="preserve">", создаваемых на базе общеобразовательных организаций, для развития проектной деятельности обучающихся. </w:t>
      </w:r>
      <w:proofErr w:type="gramStart"/>
      <w:r w:rsidRPr="008A304D">
        <w:rPr>
          <w:rFonts w:ascii="Arial" w:eastAsia="Times New Roman" w:hAnsi="Arial" w:cs="Arial"/>
          <w:color w:val="222222"/>
          <w:sz w:val="20"/>
          <w:szCs w:val="20"/>
          <w:lang w:eastAsia="ru-RU"/>
        </w:rPr>
        <w:t>Педагогическим работникам Центров "Точка роста" рекомендуется обеспечивать участие обучающихся в мероприятиях детских технопарков "</w:t>
      </w:r>
      <w:proofErr w:type="spellStart"/>
      <w:r w:rsidRPr="008A304D">
        <w:rPr>
          <w:rFonts w:ascii="Arial" w:eastAsia="Times New Roman" w:hAnsi="Arial" w:cs="Arial"/>
          <w:color w:val="222222"/>
          <w:sz w:val="20"/>
          <w:szCs w:val="20"/>
          <w:lang w:eastAsia="ru-RU"/>
        </w:rPr>
        <w:t>Кванториум</w:t>
      </w:r>
      <w:proofErr w:type="spellEnd"/>
      <w:r w:rsidRPr="008A304D">
        <w:rPr>
          <w:rFonts w:ascii="Arial" w:eastAsia="Times New Roman" w:hAnsi="Arial" w:cs="Arial"/>
          <w:color w:val="222222"/>
          <w:sz w:val="20"/>
          <w:szCs w:val="20"/>
          <w:lang w:eastAsia="ru-RU"/>
        </w:rPr>
        <w:t xml:space="preserve">" с удаленным использованием оборудования, средств обучения и воспитания, а также принимать участие в организуемых ими семинарах по демонстрации эффективного опыта реализации образовательных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технологической и иных направленностей среди иных общеобразовательных организаций, расположенных на территории субъекта Российской Федерации.</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Региональному координатору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проекта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 "Точка роста", </w:t>
      </w:r>
      <w:proofErr w:type="gramStart"/>
      <w:r w:rsidRPr="008A304D">
        <w:rPr>
          <w:rFonts w:ascii="Arial" w:eastAsia="Times New Roman" w:hAnsi="Arial" w:cs="Arial"/>
          <w:color w:val="222222"/>
          <w:sz w:val="20"/>
          <w:szCs w:val="20"/>
          <w:lang w:eastAsia="ru-RU"/>
        </w:rPr>
        <w:t>содержащие</w:t>
      </w:r>
      <w:proofErr w:type="gramEnd"/>
      <w:r w:rsidRPr="008A304D">
        <w:rPr>
          <w:rFonts w:ascii="Arial" w:eastAsia="Times New Roman" w:hAnsi="Arial" w:cs="Arial"/>
          <w:color w:val="222222"/>
          <w:sz w:val="20"/>
          <w:szCs w:val="20"/>
          <w:lang w:eastAsia="ru-RU"/>
        </w:rPr>
        <w:t xml:space="preserve">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проекта "Образование".</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Информацию о проводимых с участием Центров "Точка роста" мероприятиях рекомендуется предоставлять в рамках ежеквартального мониторинга.</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5. Финансовое обеспечение деятельности Центров "Точка роста"</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Финансовое обеспечение функционирования Центров "Точка роста" рекомендуется осуществлять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w:t>
      </w:r>
      <w:proofErr w:type="gramEnd"/>
      <w:r w:rsidRPr="008A304D">
        <w:rPr>
          <w:rFonts w:ascii="Arial" w:eastAsia="Times New Roman" w:hAnsi="Arial" w:cs="Arial"/>
          <w:color w:val="222222"/>
          <w:sz w:val="20"/>
          <w:szCs w:val="20"/>
          <w:lang w:eastAsia="ru-RU"/>
        </w:rPr>
        <w:t xml:space="preserve">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w:t>
      </w:r>
      <w:hyperlink r:id="rId13" w:history="1">
        <w:r w:rsidRPr="008A304D">
          <w:rPr>
            <w:rFonts w:ascii="Arial" w:eastAsia="Times New Roman" w:hAnsi="Arial" w:cs="Arial"/>
            <w:color w:val="1B6DFD"/>
            <w:sz w:val="20"/>
            <w:lang w:eastAsia="ru-RU"/>
          </w:rPr>
          <w:t xml:space="preserve">приказом </w:t>
        </w:r>
        <w:proofErr w:type="spellStart"/>
        <w:r w:rsidRPr="008A304D">
          <w:rPr>
            <w:rFonts w:ascii="Arial" w:eastAsia="Times New Roman" w:hAnsi="Arial" w:cs="Arial"/>
            <w:color w:val="1B6DFD"/>
            <w:sz w:val="20"/>
            <w:lang w:eastAsia="ru-RU"/>
          </w:rPr>
          <w:t>Минпросвещения</w:t>
        </w:r>
        <w:proofErr w:type="spellEnd"/>
        <w:r w:rsidRPr="008A304D">
          <w:rPr>
            <w:rFonts w:ascii="Arial" w:eastAsia="Times New Roman" w:hAnsi="Arial" w:cs="Arial"/>
            <w:color w:val="1B6DFD"/>
            <w:sz w:val="20"/>
            <w:lang w:eastAsia="ru-RU"/>
          </w:rPr>
          <w:t xml:space="preserve"> России от 20 ноября 2018 г. N 235</w:t>
        </w:r>
      </w:hyperlink>
      <w:r w:rsidRPr="008A304D">
        <w:rPr>
          <w:rFonts w:ascii="Arial" w:eastAsia="Times New Roman" w:hAnsi="Arial" w:cs="Arial"/>
          <w:color w:val="222222"/>
          <w:sz w:val="20"/>
          <w:szCs w:val="20"/>
          <w:lang w:eastAsia="ru-RU"/>
        </w:rPr>
        <w:t> и включающими в том числе:</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оплату труда педагогических работников общеобразовательной организации, обеспечивающих функционирование Центров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обеспечение текущей деятельности общеобразовательной организации по обеспечению образовательного процесса.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При реализации мероприятий в целях создания и функционирования Центров "Точка роста" субъекту Российской Федерации рекомендуется обеспечивать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w:t>
      </w:r>
      <w:proofErr w:type="gramEnd"/>
      <w:r w:rsidRPr="008A304D">
        <w:rPr>
          <w:rFonts w:ascii="Arial" w:eastAsia="Times New Roman" w:hAnsi="Arial" w:cs="Arial"/>
          <w:color w:val="222222"/>
          <w:sz w:val="20"/>
          <w:szCs w:val="20"/>
          <w:lang w:eastAsia="ru-RU"/>
        </w:rPr>
        <w:t xml:space="preserve"> и других злоупотреблений.</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w:t>
      </w:r>
      <w:proofErr w:type="spellStart"/>
      <w:r w:rsidRPr="008A304D">
        <w:rPr>
          <w:rFonts w:ascii="Arial" w:eastAsia="Times New Roman" w:hAnsi="Arial" w:cs="Arial"/>
          <w:color w:val="222222"/>
          <w:sz w:val="20"/>
          <w:szCs w:val="20"/>
          <w:lang w:eastAsia="ru-RU"/>
        </w:rPr>
        <w:t>софинансирование</w:t>
      </w:r>
      <w:proofErr w:type="spellEnd"/>
      <w:r w:rsidRPr="008A304D">
        <w:rPr>
          <w:rFonts w:ascii="Arial" w:eastAsia="Times New Roman" w:hAnsi="Arial" w:cs="Arial"/>
          <w:color w:val="222222"/>
          <w:sz w:val="20"/>
          <w:szCs w:val="20"/>
          <w:lang w:eastAsia="ru-RU"/>
        </w:rPr>
        <w:t xml:space="preserve"> расходных обязательств субъектов Российской Федерации применяется национальный режим в соответствии с требованиями статьи 14 Федерального </w:t>
      </w:r>
      <w:hyperlink r:id="rId14" w:history="1">
        <w:r w:rsidRPr="008A304D">
          <w:rPr>
            <w:rFonts w:ascii="Arial" w:eastAsia="Times New Roman" w:hAnsi="Arial" w:cs="Arial"/>
            <w:color w:val="1B6DFD"/>
            <w:sz w:val="20"/>
            <w:lang w:eastAsia="ru-RU"/>
          </w:rPr>
          <w:t>закона от 5 апреля 2013 г. N 44-ФЗ</w:t>
        </w:r>
        <w:proofErr w:type="gramEnd"/>
      </w:hyperlink>
      <w:r w:rsidRPr="008A304D">
        <w:rPr>
          <w:rFonts w:ascii="Arial" w:eastAsia="Times New Roman" w:hAnsi="Arial" w:cs="Arial"/>
          <w:color w:val="222222"/>
          <w:sz w:val="20"/>
          <w:szCs w:val="20"/>
          <w:lang w:eastAsia="ru-RU"/>
        </w:rPr>
        <w:t> "О контрактной системе в сфере закупок товаров, работ, услуг для обеспечения государственных и муниципальных нужд".</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Кроме того, при осуществлении закупок субъектами Российской Федерации рекомендуется учитывать:</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положения </w:t>
      </w:r>
      <w:hyperlink r:id="rId15" w:history="1">
        <w:r w:rsidRPr="008A304D">
          <w:rPr>
            <w:rFonts w:ascii="Arial" w:eastAsia="Times New Roman" w:hAnsi="Arial" w:cs="Arial"/>
            <w:color w:val="1B6DFD"/>
            <w:sz w:val="20"/>
            <w:lang w:eastAsia="ru-RU"/>
          </w:rPr>
          <w:t>постановления Правительства Российской Федерации от 03.12.2020 N 2013</w:t>
        </w:r>
      </w:hyperlink>
      <w:r w:rsidRPr="008A304D">
        <w:rPr>
          <w:rFonts w:ascii="Arial" w:eastAsia="Times New Roman" w:hAnsi="Arial" w:cs="Arial"/>
          <w:color w:val="222222"/>
          <w:sz w:val="20"/>
          <w:szCs w:val="20"/>
          <w:lang w:eastAsia="ru-RU"/>
        </w:rPr>
        <w:t> "О минимальной доле закупок товаров российского происхождения";</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положения </w:t>
      </w:r>
      <w:hyperlink r:id="rId16" w:history="1">
        <w:r w:rsidRPr="008A304D">
          <w:rPr>
            <w:rFonts w:ascii="Arial" w:eastAsia="Times New Roman" w:hAnsi="Arial" w:cs="Arial"/>
            <w:color w:val="1B6DFD"/>
            <w:sz w:val="20"/>
            <w:lang w:eastAsia="ru-RU"/>
          </w:rPr>
          <w:t>постановления Правительства Российской Федерации от 03.12.2020 N 2014</w:t>
        </w:r>
      </w:hyperlink>
      <w:r w:rsidRPr="008A304D">
        <w:rPr>
          <w:rFonts w:ascii="Arial" w:eastAsia="Times New Roman" w:hAnsi="Arial" w:cs="Arial"/>
          <w:color w:val="222222"/>
          <w:sz w:val="20"/>
          <w:szCs w:val="20"/>
          <w:lang w:eastAsia="ru-RU"/>
        </w:rPr>
        <w:t>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w:t>
      </w:r>
      <w:proofErr w:type="gramEnd"/>
      <w:r w:rsidRPr="008A304D">
        <w:rPr>
          <w:rFonts w:ascii="Arial" w:eastAsia="Times New Roman" w:hAnsi="Arial" w:cs="Arial"/>
          <w:color w:val="222222"/>
          <w:sz w:val="20"/>
          <w:szCs w:val="20"/>
          <w:lang w:eastAsia="ru-RU"/>
        </w:rPr>
        <w:t xml:space="preserve"> </w:t>
      </w:r>
      <w:proofErr w:type="gramStart"/>
      <w:r w:rsidRPr="008A304D">
        <w:rPr>
          <w:rFonts w:ascii="Arial" w:eastAsia="Times New Roman" w:hAnsi="Arial" w:cs="Arial"/>
          <w:color w:val="222222"/>
          <w:sz w:val="20"/>
          <w:szCs w:val="20"/>
          <w:lang w:eastAsia="ru-RU"/>
        </w:rPr>
        <w:t>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w:t>
      </w:r>
      <w:proofErr w:type="gramEnd"/>
      <w:r w:rsidRPr="008A304D">
        <w:rPr>
          <w:rFonts w:ascii="Arial" w:eastAsia="Times New Roman" w:hAnsi="Arial" w:cs="Arial"/>
          <w:color w:val="222222"/>
          <w:sz w:val="20"/>
          <w:szCs w:val="20"/>
          <w:lang w:eastAsia="ru-RU"/>
        </w:rPr>
        <w:t xml:space="preserve">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w:t>
      </w:r>
      <w:r w:rsidRPr="008A304D">
        <w:rPr>
          <w:rFonts w:ascii="Arial" w:eastAsia="Times New Roman" w:hAnsi="Arial" w:cs="Arial"/>
          <w:color w:val="222222"/>
          <w:sz w:val="20"/>
          <w:szCs w:val="20"/>
          <w:lang w:eastAsia="ru-RU"/>
        </w:rPr>
        <w:lastRenderedPageBreak/>
        <w:t>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положения </w:t>
      </w:r>
      <w:hyperlink r:id="rId17" w:history="1">
        <w:r w:rsidRPr="008A304D">
          <w:rPr>
            <w:rFonts w:ascii="Arial" w:eastAsia="Times New Roman" w:hAnsi="Arial" w:cs="Arial"/>
            <w:color w:val="1B6DFD"/>
            <w:sz w:val="20"/>
            <w:lang w:eastAsia="ru-RU"/>
          </w:rPr>
          <w:t>постановления Правительства Российской Федерации от 28.08.2021 N 1432</w:t>
        </w:r>
      </w:hyperlink>
      <w:r w:rsidRPr="008A304D">
        <w:rPr>
          <w:rFonts w:ascii="Arial" w:eastAsia="Times New Roman" w:hAnsi="Arial" w:cs="Arial"/>
          <w:color w:val="222222"/>
          <w:sz w:val="20"/>
          <w:szCs w:val="20"/>
          <w:lang w:eastAsia="ru-RU"/>
        </w:rPr>
        <w:t> "О внесении изменений в некоторые акты Правительства Российской Федерации";</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положения иных действующих документов, относящихся к организации закупочных процедур.</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6. Заключительные положения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rsidR="008A304D" w:rsidRPr="008A304D" w:rsidRDefault="008A304D" w:rsidP="008A304D">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Приложение 1</w:t>
      </w:r>
      <w:r w:rsidRPr="008A304D">
        <w:rPr>
          <w:rFonts w:ascii="Arial" w:eastAsia="Times New Roman" w:hAnsi="Arial" w:cs="Arial"/>
          <w:color w:val="222222"/>
          <w:sz w:val="20"/>
          <w:szCs w:val="20"/>
          <w:lang w:eastAsia="ru-RU"/>
        </w:rPr>
        <w:br/>
        <w:t>к Методическим рекомендациям</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КОМПЛЕКС МЕР</w:t>
      </w:r>
      <w:r w:rsidRPr="008A304D">
        <w:rPr>
          <w:rFonts w:ascii="Arial" w:eastAsia="Times New Roman" w:hAnsi="Arial" w:cs="Arial"/>
          <w:b/>
          <w:bCs/>
          <w:color w:val="222222"/>
          <w:sz w:val="20"/>
          <w:szCs w:val="20"/>
          <w:lang w:eastAsia="ru-RU"/>
        </w:rPr>
        <w:br/>
        <w:t>("ДОРОЖНАЯ КАРТА") ПО СОЗДАНИЮ И ФУНКЦИОНИРОВАНИЮ</w:t>
      </w:r>
      <w:r w:rsidRPr="008A304D">
        <w:rPr>
          <w:rFonts w:ascii="Arial" w:eastAsia="Times New Roman" w:hAnsi="Arial" w:cs="Arial"/>
          <w:b/>
          <w:bCs/>
          <w:color w:val="222222"/>
          <w:sz w:val="20"/>
          <w:szCs w:val="20"/>
          <w:lang w:eastAsia="ru-RU"/>
        </w:rPr>
        <w:br/>
        <w:t>В ОБЩЕОБРАЗОВАТЕЛЬНЫХ ОРГАНИЗАЦИЯХ, РАСПОЛОЖЕННЫХ</w:t>
      </w:r>
      <w:r w:rsidRPr="008A304D">
        <w:rPr>
          <w:rFonts w:ascii="Arial" w:eastAsia="Times New Roman" w:hAnsi="Arial" w:cs="Arial"/>
          <w:b/>
          <w:bCs/>
          <w:color w:val="222222"/>
          <w:sz w:val="20"/>
          <w:szCs w:val="20"/>
          <w:lang w:eastAsia="ru-RU"/>
        </w:rPr>
        <w:br/>
        <w:t>В СЕЛЬСКОЙ МЕСТНОСТИ И МАЛЫХ ГОРОДАХ, ЦЕНТРОВ ОБРАЗОВАНИЯ</w:t>
      </w:r>
      <w:r w:rsidRPr="008A304D">
        <w:rPr>
          <w:rFonts w:ascii="Arial" w:eastAsia="Times New Roman" w:hAnsi="Arial" w:cs="Arial"/>
          <w:b/>
          <w:bCs/>
          <w:color w:val="222222"/>
          <w:sz w:val="20"/>
          <w:szCs w:val="20"/>
          <w:lang w:eastAsia="ru-RU"/>
        </w:rPr>
        <w:br/>
      </w:r>
      <w:proofErr w:type="gramStart"/>
      <w:r w:rsidRPr="008A304D">
        <w:rPr>
          <w:rFonts w:ascii="Arial" w:eastAsia="Times New Roman" w:hAnsi="Arial" w:cs="Arial"/>
          <w:b/>
          <w:bCs/>
          <w:color w:val="222222"/>
          <w:sz w:val="20"/>
          <w:szCs w:val="20"/>
          <w:lang w:eastAsia="ru-RU"/>
        </w:rPr>
        <w:t>ЕСТЕСТВЕННО-НАУЧНОЙ</w:t>
      </w:r>
      <w:proofErr w:type="gramEnd"/>
      <w:r w:rsidRPr="008A304D">
        <w:rPr>
          <w:rFonts w:ascii="Arial" w:eastAsia="Times New Roman" w:hAnsi="Arial" w:cs="Arial"/>
          <w:b/>
          <w:bCs/>
          <w:color w:val="222222"/>
          <w:sz w:val="20"/>
          <w:szCs w:val="20"/>
          <w:lang w:eastAsia="ru-RU"/>
        </w:rPr>
        <w:t>, И ТЕХНОЛОГИЧЕСКОЙ НАПРАВЛЕННОСТЕЙ</w:t>
      </w:r>
      <w:r w:rsidRPr="008A304D">
        <w:rPr>
          <w:rFonts w:ascii="Arial" w:eastAsia="Times New Roman" w:hAnsi="Arial" w:cs="Arial"/>
          <w:b/>
          <w:bCs/>
          <w:color w:val="222222"/>
          <w:sz w:val="20"/>
          <w:szCs w:val="20"/>
          <w:lang w:eastAsia="ru-RU"/>
        </w:rPr>
        <w:br/>
        <w:t>"ТОЧКА РОСТА"</w:t>
      </w:r>
    </w:p>
    <w:tbl>
      <w:tblPr>
        <w:tblW w:w="0" w:type="auto"/>
        <w:shd w:val="clear" w:color="auto" w:fill="FFFFFF"/>
        <w:tblCellMar>
          <w:left w:w="0" w:type="dxa"/>
          <w:right w:w="0" w:type="dxa"/>
        </w:tblCellMar>
        <w:tblLook w:val="04A0"/>
      </w:tblPr>
      <w:tblGrid>
        <w:gridCol w:w="279"/>
        <w:gridCol w:w="3127"/>
        <w:gridCol w:w="1656"/>
        <w:gridCol w:w="2727"/>
        <w:gridCol w:w="1566"/>
      </w:tblGrid>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N</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Наименование мероприятия</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Ответственный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Результат</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Срок</w:t>
            </w:r>
          </w:p>
        </w:tc>
      </w:tr>
      <w:tr w:rsidR="008A304D" w:rsidRPr="008A304D" w:rsidTr="008A304D">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Утверждены:</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w:t>
            </w:r>
            <w:proofErr w:type="gramStart"/>
            <w:r w:rsidRPr="008A304D">
              <w:rPr>
                <w:rFonts w:ascii="Arial" w:eastAsia="Times New Roman" w:hAnsi="Arial" w:cs="Arial"/>
                <w:color w:val="222222"/>
                <w:sz w:val="20"/>
                <w:szCs w:val="20"/>
                <w:lang w:eastAsia="ru-RU"/>
              </w:rPr>
              <w:t>РОИВ</w:t>
            </w:r>
            <w:proofErr w:type="gramEnd"/>
            <w:r w:rsidRPr="008A304D">
              <w:rPr>
                <w:rFonts w:ascii="Arial" w:eastAsia="Times New Roman" w:hAnsi="Arial" w:cs="Arial"/>
                <w:color w:val="222222"/>
                <w:sz w:val="20"/>
                <w:szCs w:val="20"/>
                <w:lang w:eastAsia="ru-RU"/>
              </w:rPr>
              <w:t>)</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30 ноября X - 1 года</w:t>
            </w:r>
          </w:p>
        </w:tc>
      </w:tr>
      <w:tr w:rsidR="008A304D" w:rsidRPr="008A304D" w:rsidTr="008A304D">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 комплекс мер (дорожная карта) по созданию и функционированию Центров "Точка роста";</w:t>
            </w: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 показатели деятельности центров "Точка роста";</w:t>
            </w: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4. типовое Положение о деятельности Центров "Точка </w:t>
            </w:r>
            <w:r w:rsidRPr="008A304D">
              <w:rPr>
                <w:rFonts w:ascii="Arial" w:eastAsia="Times New Roman" w:hAnsi="Arial" w:cs="Arial"/>
                <w:color w:val="222222"/>
                <w:sz w:val="20"/>
                <w:szCs w:val="20"/>
                <w:lang w:eastAsia="ru-RU"/>
              </w:rPr>
              <w:lastRenderedPageBreak/>
              <w:t>роста" на территории субъекта Российской Федерации</w:t>
            </w: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Сформирован и утвержден инфраструктурный лист</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 федеральный оператор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1. </w:t>
            </w:r>
            <w:proofErr w:type="gramStart"/>
            <w:r w:rsidRPr="008A304D">
              <w:rPr>
                <w:rFonts w:ascii="Arial" w:eastAsia="Times New Roman" w:hAnsi="Arial" w:cs="Arial"/>
                <w:color w:val="222222"/>
                <w:sz w:val="20"/>
                <w:szCs w:val="20"/>
                <w:lang w:eastAsia="ru-RU"/>
              </w:rPr>
              <w:t>Письмо</w:t>
            </w:r>
            <w:proofErr w:type="gramEnd"/>
            <w:r w:rsidRPr="008A304D">
              <w:rPr>
                <w:rFonts w:ascii="Arial" w:eastAsia="Times New Roman" w:hAnsi="Arial" w:cs="Arial"/>
                <w:color w:val="222222"/>
                <w:sz w:val="20"/>
                <w:szCs w:val="20"/>
                <w:lang w:eastAsia="ru-RU"/>
              </w:rPr>
              <w:t xml:space="preserve"> РОИВ федеральному оператору о соответствии перечня оборудования, расходных материалов, средств обучения и воспитания единой технологической среде НПО</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Согласно отдельному графику</w:t>
            </w:r>
          </w:p>
        </w:tc>
      </w:tr>
      <w:tr w:rsidR="008A304D" w:rsidRPr="008A304D" w:rsidTr="008A304D">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 Письмо федерального оператора о соответствии перечня оборудования, расходных материалов, средств обучения и воспитания единой технологической среде НПО</w:t>
            </w: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3. Распорядительный </w:t>
            </w:r>
            <w:proofErr w:type="gramStart"/>
            <w:r w:rsidRPr="008A304D">
              <w:rPr>
                <w:rFonts w:ascii="Arial" w:eastAsia="Times New Roman" w:hAnsi="Arial" w:cs="Arial"/>
                <w:color w:val="222222"/>
                <w:sz w:val="20"/>
                <w:szCs w:val="20"/>
                <w:lang w:eastAsia="ru-RU"/>
              </w:rPr>
              <w:t>акт</w:t>
            </w:r>
            <w:proofErr w:type="gramEnd"/>
            <w:r w:rsidRPr="008A304D">
              <w:rPr>
                <w:rFonts w:ascii="Arial" w:eastAsia="Times New Roman" w:hAnsi="Arial" w:cs="Arial"/>
                <w:color w:val="222222"/>
                <w:sz w:val="20"/>
                <w:szCs w:val="20"/>
                <w:lang w:eastAsia="ru-RU"/>
              </w:rPr>
              <w:t xml:space="preserve"> РОИВ об утверждении перечня оборудования, расходных материалов, средств обучения и воспитания</w:t>
            </w: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Сформирован типовой проект дизайна и зонирования помещений Центра "Точка роста"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1. </w:t>
            </w:r>
            <w:proofErr w:type="gramStart"/>
            <w:r w:rsidRPr="008A304D">
              <w:rPr>
                <w:rFonts w:ascii="Arial" w:eastAsia="Times New Roman" w:hAnsi="Arial" w:cs="Arial"/>
                <w:color w:val="222222"/>
                <w:sz w:val="20"/>
                <w:szCs w:val="20"/>
                <w:lang w:eastAsia="ru-RU"/>
              </w:rPr>
              <w:t>Письмо</w:t>
            </w:r>
            <w:proofErr w:type="gramEnd"/>
            <w:r w:rsidRPr="008A304D">
              <w:rPr>
                <w:rFonts w:ascii="Arial" w:eastAsia="Times New Roman" w:hAnsi="Arial" w:cs="Arial"/>
                <w:color w:val="222222"/>
                <w:sz w:val="20"/>
                <w:szCs w:val="20"/>
                <w:lang w:eastAsia="ru-RU"/>
              </w:rPr>
              <w:t xml:space="preserve"> РОИВ федеральному оператору о согласовании типового </w:t>
            </w:r>
            <w:proofErr w:type="spellStart"/>
            <w:r w:rsidRPr="008A304D">
              <w:rPr>
                <w:rFonts w:ascii="Arial" w:eastAsia="Times New Roman" w:hAnsi="Arial" w:cs="Arial"/>
                <w:color w:val="222222"/>
                <w:sz w:val="20"/>
                <w:szCs w:val="20"/>
                <w:lang w:eastAsia="ru-RU"/>
              </w:rPr>
              <w:t>дизайн-проекта</w:t>
            </w:r>
            <w:proofErr w:type="spellEnd"/>
            <w:r w:rsidRPr="008A304D">
              <w:rPr>
                <w:rFonts w:ascii="Arial" w:eastAsia="Times New Roman" w:hAnsi="Arial" w:cs="Arial"/>
                <w:color w:val="222222"/>
                <w:sz w:val="20"/>
                <w:szCs w:val="20"/>
                <w:lang w:eastAsia="ru-RU"/>
              </w:rPr>
              <w:t xml:space="preserve"> и зонирования помещений</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2. Письмо федерального оператора о согласовании типового </w:t>
            </w:r>
            <w:proofErr w:type="spellStart"/>
            <w:proofErr w:type="gramStart"/>
            <w:r w:rsidRPr="008A304D">
              <w:rPr>
                <w:rFonts w:ascii="Arial" w:eastAsia="Times New Roman" w:hAnsi="Arial" w:cs="Arial"/>
                <w:color w:val="222222"/>
                <w:sz w:val="20"/>
                <w:szCs w:val="20"/>
                <w:lang w:eastAsia="ru-RU"/>
              </w:rPr>
              <w:t>дизайн-проекта</w:t>
            </w:r>
            <w:proofErr w:type="spellEnd"/>
            <w:proofErr w:type="gramEnd"/>
            <w:r w:rsidRPr="008A304D">
              <w:rPr>
                <w:rFonts w:ascii="Arial" w:eastAsia="Times New Roman" w:hAnsi="Arial" w:cs="Arial"/>
                <w:color w:val="222222"/>
                <w:sz w:val="20"/>
                <w:szCs w:val="20"/>
                <w:lang w:eastAsia="ru-RU"/>
              </w:rPr>
              <w:t xml:space="preserve"> и зонирования помещений.</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3. Распорядительный </w:t>
            </w:r>
            <w:proofErr w:type="gramStart"/>
            <w:r w:rsidRPr="008A304D">
              <w:rPr>
                <w:rFonts w:ascii="Arial" w:eastAsia="Times New Roman" w:hAnsi="Arial" w:cs="Arial"/>
                <w:color w:val="222222"/>
                <w:sz w:val="20"/>
                <w:szCs w:val="20"/>
                <w:lang w:eastAsia="ru-RU"/>
              </w:rPr>
              <w:t>акт</w:t>
            </w:r>
            <w:proofErr w:type="gramEnd"/>
            <w:r w:rsidRPr="008A304D">
              <w:rPr>
                <w:rFonts w:ascii="Arial" w:eastAsia="Times New Roman" w:hAnsi="Arial" w:cs="Arial"/>
                <w:color w:val="222222"/>
                <w:sz w:val="20"/>
                <w:szCs w:val="20"/>
                <w:lang w:eastAsia="ru-RU"/>
              </w:rPr>
              <w:t xml:space="preserve"> РОИВ об утверждении типового </w:t>
            </w:r>
            <w:proofErr w:type="spellStart"/>
            <w:r w:rsidRPr="008A304D">
              <w:rPr>
                <w:rFonts w:ascii="Arial" w:eastAsia="Times New Roman" w:hAnsi="Arial" w:cs="Arial"/>
                <w:color w:val="222222"/>
                <w:sz w:val="20"/>
                <w:szCs w:val="20"/>
                <w:lang w:eastAsia="ru-RU"/>
              </w:rPr>
              <w:t>дизайн-проекта</w:t>
            </w:r>
            <w:proofErr w:type="spellEnd"/>
            <w:r w:rsidRPr="008A304D">
              <w:rPr>
                <w:rFonts w:ascii="Arial" w:eastAsia="Times New Roman" w:hAnsi="Arial" w:cs="Arial"/>
                <w:color w:val="222222"/>
                <w:sz w:val="20"/>
                <w:szCs w:val="20"/>
                <w:lang w:eastAsia="ru-RU"/>
              </w:rPr>
              <w:t xml:space="preserve"> и зонирования помещений.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д</w:t>
            </w:r>
            <w:proofErr w:type="gramEnd"/>
            <w:r w:rsidRPr="008A304D">
              <w:rPr>
                <w:rFonts w:ascii="Arial" w:eastAsia="Times New Roman" w:hAnsi="Arial" w:cs="Arial"/>
                <w:color w:val="222222"/>
                <w:sz w:val="20"/>
                <w:szCs w:val="20"/>
                <w:lang w:eastAsia="ru-RU"/>
              </w:rPr>
              <w:t>о 1 февраля X года</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4.</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Объявлены закупки товаров, работ, услуг для создания Центров "Точка роста"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Извещения о проведении закупок или реестр извещений (по форме федерального оператора)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не позднее 15 февраля X года</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5.</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Информационная справка об общеобразовательных организациях, на базе которых создаются Центры "Точка роста"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По форме, определяемой Федеральным оператором</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не позднее 30 июня X года</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6.</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Реестр документов, подтверждающих приемку материальных ценностей и услуг в рамках создания Центров "Точка роста"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По форме, определяемой </w:t>
            </w:r>
            <w:proofErr w:type="spellStart"/>
            <w:r w:rsidRPr="008A304D">
              <w:rPr>
                <w:rFonts w:ascii="Arial" w:eastAsia="Times New Roman" w:hAnsi="Arial" w:cs="Arial"/>
                <w:color w:val="222222"/>
                <w:sz w:val="20"/>
                <w:szCs w:val="20"/>
                <w:lang w:eastAsia="ru-RU"/>
              </w:rPr>
              <w:t>Минпросвещения</w:t>
            </w:r>
            <w:proofErr w:type="spellEnd"/>
            <w:r w:rsidRPr="008A304D">
              <w:rPr>
                <w:rFonts w:ascii="Arial" w:eastAsia="Times New Roman" w:hAnsi="Arial" w:cs="Arial"/>
                <w:color w:val="222222"/>
                <w:sz w:val="20"/>
                <w:szCs w:val="20"/>
                <w:lang w:eastAsia="ru-RU"/>
              </w:rPr>
              <w:t xml:space="preserve"> России или федеральным оператором</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не позднее 25 августа X года</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7.</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Проведен</w:t>
            </w:r>
            <w:proofErr w:type="gramEnd"/>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фотомониторинг</w:t>
            </w:r>
            <w:proofErr w:type="spellEnd"/>
            <w:r w:rsidRPr="008A304D">
              <w:rPr>
                <w:rFonts w:ascii="Arial" w:eastAsia="Times New Roman" w:hAnsi="Arial" w:cs="Arial"/>
                <w:color w:val="222222"/>
                <w:sz w:val="20"/>
                <w:szCs w:val="20"/>
                <w:lang w:eastAsia="ru-RU"/>
              </w:rPr>
              <w:t xml:space="preserve"> по приведению площадок Центров "Точка роста" в соответствие с методическими рекомендациями </w:t>
            </w:r>
            <w:proofErr w:type="spellStart"/>
            <w:r w:rsidRPr="008A304D">
              <w:rPr>
                <w:rFonts w:ascii="Arial" w:eastAsia="Times New Roman" w:hAnsi="Arial" w:cs="Arial"/>
                <w:color w:val="222222"/>
                <w:sz w:val="20"/>
                <w:szCs w:val="20"/>
                <w:lang w:eastAsia="ru-RU"/>
              </w:rPr>
              <w:t>Минпросвещения</w:t>
            </w:r>
            <w:proofErr w:type="spellEnd"/>
            <w:r w:rsidRPr="008A304D">
              <w:rPr>
                <w:rFonts w:ascii="Arial" w:eastAsia="Times New Roman" w:hAnsi="Arial" w:cs="Arial"/>
                <w:color w:val="222222"/>
                <w:sz w:val="20"/>
                <w:szCs w:val="20"/>
                <w:lang w:eastAsia="ru-RU"/>
              </w:rPr>
              <w:t xml:space="preserve"> России</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По форме, определяемой </w:t>
            </w:r>
            <w:proofErr w:type="spellStart"/>
            <w:r w:rsidRPr="008A304D">
              <w:rPr>
                <w:rFonts w:ascii="Arial" w:eastAsia="Times New Roman" w:hAnsi="Arial" w:cs="Arial"/>
                <w:color w:val="222222"/>
                <w:sz w:val="20"/>
                <w:szCs w:val="20"/>
                <w:lang w:eastAsia="ru-RU"/>
              </w:rPr>
              <w:t>Минпросвещения</w:t>
            </w:r>
            <w:proofErr w:type="spellEnd"/>
            <w:r w:rsidRPr="008A304D">
              <w:rPr>
                <w:rFonts w:ascii="Arial" w:eastAsia="Times New Roman" w:hAnsi="Arial" w:cs="Arial"/>
                <w:color w:val="222222"/>
                <w:sz w:val="20"/>
                <w:szCs w:val="20"/>
                <w:lang w:eastAsia="ru-RU"/>
              </w:rPr>
              <w:t xml:space="preserve"> России или федеральным оператором</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25 августа X года</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8.</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Сформирован единый комплексный план мероприятий </w:t>
            </w:r>
            <w:r w:rsidRPr="008A304D">
              <w:rPr>
                <w:rFonts w:ascii="Arial" w:eastAsia="Times New Roman" w:hAnsi="Arial" w:cs="Arial"/>
                <w:color w:val="222222"/>
                <w:sz w:val="20"/>
                <w:szCs w:val="20"/>
                <w:lang w:eastAsia="ru-RU"/>
              </w:rPr>
              <w:lastRenderedPageBreak/>
              <w:t>по организационно-методической поддержке инфраструктуры национального проекта "Образование", в том числе Центров "Точка роста"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Региональный координатор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Распорядительный акт </w:t>
            </w:r>
            <w:proofErr w:type="gramStart"/>
            <w:r w:rsidRPr="008A304D">
              <w:rPr>
                <w:rFonts w:ascii="Arial" w:eastAsia="Times New Roman" w:hAnsi="Arial" w:cs="Arial"/>
                <w:color w:val="222222"/>
                <w:sz w:val="20"/>
                <w:szCs w:val="20"/>
                <w:lang w:eastAsia="ru-RU"/>
              </w:rPr>
              <w:t>РОИВ</w:t>
            </w:r>
            <w:proofErr w:type="gramEnd"/>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не позднее 25 августа X года</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9.</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Начало работы Центров "Точка роста"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Информационное освещение в СМИ, наличие заполненных разделов о Центрах "Точка роста" на сайтах образовательных организаций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15 сентября X года</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10.</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Ежеквартальный мониторинг выполнения показателей создания и функционирования центров "Точка роста"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Отчет о выполнении показателей федеральному оператору</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 октября X года, далее - ежеквартально</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11.</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Информация о повышении квалификации педагогических работников, реализующих образовательные программы на базе Центра "Точка роста"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Региональный координатор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По форме, определяемой </w:t>
            </w:r>
            <w:proofErr w:type="spellStart"/>
            <w:r w:rsidRPr="008A304D">
              <w:rPr>
                <w:rFonts w:ascii="Arial" w:eastAsia="Times New Roman" w:hAnsi="Arial" w:cs="Arial"/>
                <w:color w:val="222222"/>
                <w:sz w:val="20"/>
                <w:szCs w:val="20"/>
                <w:lang w:eastAsia="ru-RU"/>
              </w:rPr>
              <w:t>Минпросвещения</w:t>
            </w:r>
            <w:proofErr w:type="spellEnd"/>
            <w:r w:rsidRPr="008A304D">
              <w:rPr>
                <w:rFonts w:ascii="Arial" w:eastAsia="Times New Roman" w:hAnsi="Arial" w:cs="Arial"/>
                <w:color w:val="222222"/>
                <w:sz w:val="20"/>
                <w:szCs w:val="20"/>
                <w:lang w:eastAsia="ru-RU"/>
              </w:rPr>
              <w:t xml:space="preserve"> России или федеральным оператором</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В течение календарного года</w:t>
            </w:r>
          </w:p>
        </w:tc>
      </w:tr>
    </w:tbl>
    <w:p w:rsidR="008A304D" w:rsidRPr="008A304D" w:rsidRDefault="008A304D" w:rsidP="008A304D">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Приложение 2</w:t>
      </w:r>
      <w:r w:rsidRPr="008A304D">
        <w:rPr>
          <w:rFonts w:ascii="Arial" w:eastAsia="Times New Roman" w:hAnsi="Arial" w:cs="Arial"/>
          <w:color w:val="222222"/>
          <w:sz w:val="20"/>
          <w:szCs w:val="20"/>
          <w:lang w:eastAsia="ru-RU"/>
        </w:rPr>
        <w:br/>
        <w:t>к Методическим рекомендациям</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МИНИМАЛЬНЫЕ ИНДИКАТОРЫ И ПОКАЗАТЕЛИ</w:t>
      </w:r>
      <w:r w:rsidRPr="008A304D">
        <w:rPr>
          <w:rFonts w:ascii="Arial" w:eastAsia="Times New Roman" w:hAnsi="Arial" w:cs="Arial"/>
          <w:b/>
          <w:bCs/>
          <w:color w:val="222222"/>
          <w:sz w:val="20"/>
          <w:szCs w:val="20"/>
          <w:lang w:eastAsia="ru-RU"/>
        </w:rPr>
        <w:br/>
        <w:t>РЕАЛИЗАЦИИ МЕРОПРИЯТИЙ ПО СОЗДАНИЮ И ФУНКЦИОНИРОВАНИЮ</w:t>
      </w:r>
      <w:r w:rsidRPr="008A304D">
        <w:rPr>
          <w:rFonts w:ascii="Arial" w:eastAsia="Times New Roman" w:hAnsi="Arial" w:cs="Arial"/>
          <w:b/>
          <w:bCs/>
          <w:color w:val="222222"/>
          <w:sz w:val="20"/>
          <w:szCs w:val="20"/>
          <w:lang w:eastAsia="ru-RU"/>
        </w:rPr>
        <w:br/>
        <w:t>В ОБЩЕОБРАЗОВАТЕЛЬНЫХ ОРГАНИЗАЦИЯХ, РАСПОЛОЖЕННЫХ</w:t>
      </w:r>
      <w:r w:rsidRPr="008A304D">
        <w:rPr>
          <w:rFonts w:ascii="Arial" w:eastAsia="Times New Roman" w:hAnsi="Arial" w:cs="Arial"/>
          <w:b/>
          <w:bCs/>
          <w:color w:val="222222"/>
          <w:sz w:val="20"/>
          <w:szCs w:val="20"/>
          <w:lang w:eastAsia="ru-RU"/>
        </w:rPr>
        <w:br/>
        <w:t>В СЕЛЬСКОЙ МЕСТНОСТИ И МАЛЫХ ГОРОДАХ, ЦЕНТРОВ ОБРАЗОВАНИЯ</w:t>
      </w:r>
      <w:r w:rsidRPr="008A304D">
        <w:rPr>
          <w:rFonts w:ascii="Arial" w:eastAsia="Times New Roman" w:hAnsi="Arial" w:cs="Arial"/>
          <w:b/>
          <w:bCs/>
          <w:color w:val="222222"/>
          <w:sz w:val="20"/>
          <w:szCs w:val="20"/>
          <w:lang w:eastAsia="ru-RU"/>
        </w:rPr>
        <w:br/>
      </w:r>
      <w:proofErr w:type="gramStart"/>
      <w:r w:rsidRPr="008A304D">
        <w:rPr>
          <w:rFonts w:ascii="Arial" w:eastAsia="Times New Roman" w:hAnsi="Arial" w:cs="Arial"/>
          <w:b/>
          <w:bCs/>
          <w:color w:val="222222"/>
          <w:sz w:val="20"/>
          <w:szCs w:val="20"/>
          <w:lang w:eastAsia="ru-RU"/>
        </w:rPr>
        <w:t>ЕСТЕСТВЕННО-НАУЧНОЙ</w:t>
      </w:r>
      <w:proofErr w:type="gramEnd"/>
      <w:r w:rsidRPr="008A304D">
        <w:rPr>
          <w:rFonts w:ascii="Arial" w:eastAsia="Times New Roman" w:hAnsi="Arial" w:cs="Arial"/>
          <w:b/>
          <w:bCs/>
          <w:color w:val="222222"/>
          <w:sz w:val="20"/>
          <w:szCs w:val="20"/>
          <w:lang w:eastAsia="ru-RU"/>
        </w:rPr>
        <w:t xml:space="preserve"> И ТЕХНОЛОГИЧЕСКОЙ НАПРАВЛЕННОСТЕЙ</w:t>
      </w:r>
      <w:r w:rsidRPr="008A304D">
        <w:rPr>
          <w:rFonts w:ascii="Arial" w:eastAsia="Times New Roman" w:hAnsi="Arial" w:cs="Arial"/>
          <w:b/>
          <w:bCs/>
          <w:color w:val="222222"/>
          <w:sz w:val="20"/>
          <w:szCs w:val="20"/>
          <w:lang w:eastAsia="ru-RU"/>
        </w:rPr>
        <w:br/>
        <w:t>"ТОЧКА РОСТА"</w:t>
      </w:r>
    </w:p>
    <w:tbl>
      <w:tblPr>
        <w:tblW w:w="0" w:type="auto"/>
        <w:shd w:val="clear" w:color="auto" w:fill="FFFFFF"/>
        <w:tblCellMar>
          <w:left w:w="0" w:type="dxa"/>
          <w:right w:w="0" w:type="dxa"/>
        </w:tblCellMar>
        <w:tblLook w:val="04A0"/>
      </w:tblPr>
      <w:tblGrid>
        <w:gridCol w:w="145"/>
        <w:gridCol w:w="2499"/>
        <w:gridCol w:w="2225"/>
        <w:gridCol w:w="2208"/>
        <w:gridCol w:w="2278"/>
      </w:tblGrid>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N</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Наименование индикатора (показателя)</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Минимальное значение в год для общеобразовательных организаций, не являющихся малокомплектными</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Минимальное значение в год для малокомплектных общеобразовательных организаций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Методика расчета минимального показателя в целом по субъекту Российской Федерации, в год</w:t>
            </w:r>
          </w:p>
        </w:tc>
      </w:tr>
      <w:tr w:rsidR="008A304D" w:rsidRPr="008A304D" w:rsidTr="008A304D">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Численность обучающихся общеобразовательной организации, осваивающих два и более учебных предмета из числа предметных областей "</w:t>
            </w:r>
            <w:proofErr w:type="spellStart"/>
            <w:proofErr w:type="gramStart"/>
            <w:r w:rsidRPr="008A304D">
              <w:rPr>
                <w:rFonts w:ascii="Arial" w:eastAsia="Times New Roman" w:hAnsi="Arial" w:cs="Arial"/>
                <w:color w:val="222222"/>
                <w:sz w:val="20"/>
                <w:szCs w:val="20"/>
                <w:lang w:eastAsia="ru-RU"/>
              </w:rPr>
              <w:t>Естественно-научные</w:t>
            </w:r>
            <w:proofErr w:type="spellEnd"/>
            <w:proofErr w:type="gramEnd"/>
            <w:r w:rsidRPr="008A304D">
              <w:rPr>
                <w:rFonts w:ascii="Arial" w:eastAsia="Times New Roman" w:hAnsi="Arial" w:cs="Arial"/>
                <w:color w:val="222222"/>
                <w:sz w:val="20"/>
                <w:szCs w:val="20"/>
                <w:lang w:eastAsia="ru-RU"/>
              </w:rPr>
              <w:t xml:space="preserve">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Pr="008A304D">
              <w:rPr>
                <w:rFonts w:ascii="Arial" w:eastAsia="Times New Roman" w:hAnsi="Arial" w:cs="Arial"/>
                <w:color w:val="222222"/>
                <w:sz w:val="20"/>
                <w:szCs w:val="20"/>
                <w:lang w:eastAsia="ru-RU"/>
              </w:rPr>
              <w:t>общеинтеллектуальной</w:t>
            </w:r>
            <w:proofErr w:type="spellEnd"/>
            <w:r w:rsidRPr="008A304D">
              <w:rPr>
                <w:rFonts w:ascii="Arial" w:eastAsia="Times New Roman" w:hAnsi="Arial" w:cs="Arial"/>
                <w:color w:val="222222"/>
                <w:sz w:val="20"/>
                <w:szCs w:val="20"/>
                <w:lang w:eastAsia="ru-RU"/>
              </w:rPr>
              <w:t xml:space="preserve"> направленности с использованием средств обучения и воспитания </w:t>
            </w:r>
            <w:r w:rsidRPr="008A304D">
              <w:rPr>
                <w:rFonts w:ascii="Arial" w:eastAsia="Times New Roman" w:hAnsi="Arial" w:cs="Arial"/>
                <w:color w:val="222222"/>
                <w:sz w:val="20"/>
                <w:szCs w:val="20"/>
                <w:lang w:eastAsia="ru-RU"/>
              </w:rPr>
              <w:lastRenderedPageBreak/>
              <w:t>Центра "Точка роста" &lt;3&gt; (человек)</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300</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100</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Сумма значений показателя по всем общеобразовательным организациям, на базе которых создаются центры "Точка роста"</w:t>
            </w:r>
          </w:p>
        </w:tc>
      </w:tr>
      <w:tr w:rsidR="008A304D" w:rsidRPr="008A304D" w:rsidTr="008A304D">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(в год открытия - 150)</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(в год открытия - 50)</w:t>
            </w: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2</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Численность обучающихся общеобразовательной организации, осваивающих дополнительные общеобразовательные программы технической и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направленности с использованием средств обучения и воспитания Центра "Точка роста" &lt;4&gt; (человек)</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60</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30</w:t>
            </w:r>
          </w:p>
        </w:tc>
        <w:tc>
          <w:tcPr>
            <w:tcW w:w="0" w:type="auto"/>
            <w:vMerge w:val="restart"/>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Сумма значений показателя по всем общеобразовательным организациям, на базе которых создаются центры "Точка роста"</w:t>
            </w:r>
          </w:p>
        </w:tc>
      </w:tr>
      <w:tr w:rsidR="008A304D" w:rsidRPr="008A304D" w:rsidTr="008A304D">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vMerge/>
            <w:tcBorders>
              <w:top w:val="nil"/>
              <w:left w:val="nil"/>
              <w:bottom w:val="nil"/>
              <w:right w:val="nil"/>
            </w:tcBorders>
            <w:shd w:val="clear" w:color="auto" w:fill="FFFFFF"/>
            <w:vAlign w:val="center"/>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(в год открытия - 30)</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(в год открытия - 15)</w:t>
            </w:r>
          </w:p>
        </w:tc>
        <w:tc>
          <w:tcPr>
            <w:tcW w:w="0" w:type="auto"/>
            <w:vMerge/>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Доля педагогических работников центра "Точка роста", прошедших </w:t>
            </w:r>
            <w:proofErr w:type="gramStart"/>
            <w:r w:rsidRPr="008A304D">
              <w:rPr>
                <w:rFonts w:ascii="Arial" w:eastAsia="Times New Roman" w:hAnsi="Arial" w:cs="Arial"/>
                <w:color w:val="222222"/>
                <w:sz w:val="20"/>
                <w:szCs w:val="20"/>
                <w:lang w:eastAsia="ru-RU"/>
              </w:rPr>
              <w:t>обучение по программам</w:t>
            </w:r>
            <w:proofErr w:type="gramEnd"/>
            <w:r w:rsidRPr="008A304D">
              <w:rPr>
                <w:rFonts w:ascii="Arial" w:eastAsia="Times New Roman" w:hAnsi="Arial" w:cs="Arial"/>
                <w:color w:val="222222"/>
                <w:sz w:val="20"/>
                <w:szCs w:val="20"/>
                <w:lang w:eastAsia="ru-RU"/>
              </w:rPr>
              <w:t xml:space="preserve"> из реестра программ повышения квалификации &lt;5&gt; (%)</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100</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100</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100</w:t>
            </w:r>
          </w:p>
        </w:tc>
      </w:tr>
    </w:tbl>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w:t>
      </w:r>
      <w:proofErr w:type="spellStart"/>
      <w:proofErr w:type="gramStart"/>
      <w:r w:rsidRPr="008A304D">
        <w:rPr>
          <w:rFonts w:ascii="Arial" w:eastAsia="Times New Roman" w:hAnsi="Arial" w:cs="Arial"/>
          <w:color w:val="222222"/>
          <w:sz w:val="20"/>
          <w:szCs w:val="20"/>
          <w:lang w:eastAsia="ru-RU"/>
        </w:rPr>
        <w:t>Естественно-научные</w:t>
      </w:r>
      <w:proofErr w:type="spellEnd"/>
      <w:proofErr w:type="gramEnd"/>
      <w:r w:rsidRPr="008A304D">
        <w:rPr>
          <w:rFonts w:ascii="Arial" w:eastAsia="Times New Roman" w:hAnsi="Arial" w:cs="Arial"/>
          <w:color w:val="222222"/>
          <w:sz w:val="20"/>
          <w:szCs w:val="20"/>
          <w:lang w:eastAsia="ru-RU"/>
        </w:rPr>
        <w:t xml:space="preserve">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w:t>
      </w:r>
      <w:proofErr w:type="gramStart"/>
      <w:r w:rsidRPr="008A304D">
        <w:rPr>
          <w:rFonts w:ascii="Arial" w:eastAsia="Times New Roman" w:hAnsi="Arial" w:cs="Arial"/>
          <w:color w:val="222222"/>
          <w:sz w:val="20"/>
          <w:szCs w:val="20"/>
          <w:lang w:eastAsia="ru-RU"/>
        </w:rPr>
        <w:t>,</w:t>
      </w:r>
      <w:proofErr w:type="gramEnd"/>
      <w:r w:rsidRPr="008A304D">
        <w:rPr>
          <w:rFonts w:ascii="Arial" w:eastAsia="Times New Roman" w:hAnsi="Arial" w:cs="Arial"/>
          <w:color w:val="222222"/>
          <w:sz w:val="20"/>
          <w:szCs w:val="20"/>
          <w:lang w:eastAsia="ru-RU"/>
        </w:rPr>
        <w:t xml:space="preserve"> если в общеобразовательной организации, общая численность обучающихся меньше указанного значения, значение показателя формируется на уровне не менее 80% от общей численности обучающихся;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&lt;4</w:t>
      </w:r>
      <w:proofErr w:type="gramStart"/>
      <w:r w:rsidRPr="008A304D">
        <w:rPr>
          <w:rFonts w:ascii="Arial" w:eastAsia="Times New Roman" w:hAnsi="Arial" w:cs="Arial"/>
          <w:color w:val="222222"/>
          <w:sz w:val="20"/>
          <w:szCs w:val="20"/>
          <w:lang w:eastAsia="ru-RU"/>
        </w:rPr>
        <w:t>&gt; В</w:t>
      </w:r>
      <w:proofErr w:type="gramEnd"/>
      <w:r w:rsidRPr="008A304D">
        <w:rPr>
          <w:rFonts w:ascii="Arial" w:eastAsia="Times New Roman" w:hAnsi="Arial" w:cs="Arial"/>
          <w:color w:val="222222"/>
          <w:sz w:val="20"/>
          <w:szCs w:val="20"/>
          <w:lang w:eastAsia="ru-RU"/>
        </w:rPr>
        <w:t xml:space="preserve">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8A304D" w:rsidRPr="008A304D" w:rsidRDefault="008A304D" w:rsidP="008A304D">
      <w:pPr>
        <w:shd w:val="clear" w:color="auto" w:fill="FFFFFF"/>
        <w:spacing w:after="199" w:line="240" w:lineRule="auto"/>
        <w:jc w:val="center"/>
        <w:textAlignment w:val="baseline"/>
        <w:rPr>
          <w:rFonts w:ascii="Arial" w:eastAsia="Times New Roman" w:hAnsi="Arial" w:cs="Arial"/>
          <w:color w:val="222222"/>
          <w:sz w:val="20"/>
          <w:szCs w:val="20"/>
          <w:lang w:eastAsia="ru-RU"/>
        </w:rPr>
      </w:pPr>
      <w:r>
        <w:rPr>
          <w:rFonts w:ascii="Arial" w:eastAsia="Times New Roman" w:hAnsi="Arial" w:cs="Arial"/>
          <w:noProof/>
          <w:color w:val="1B6DFD"/>
          <w:sz w:val="20"/>
          <w:szCs w:val="20"/>
          <w:bdr w:val="none" w:sz="0" w:space="0" w:color="auto" w:frame="1"/>
          <w:lang w:eastAsia="ru-RU"/>
        </w:rPr>
        <w:drawing>
          <wp:inline distT="0" distB="0" distL="0" distR="0">
            <wp:extent cx="6933565" cy="858520"/>
            <wp:effectExtent l="19050" t="0" r="635" b="0"/>
            <wp:docPr id="3" name="Рисунок 3" descr="https://avatars.mds.yandex.net/get-adfox-content/2765366/201030_adfox_1310107_3788745.264ecbdcffe70df55cf90bb5a0703d53.gif/optimize.webp?webp=fals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dfox-content/2765366/201030_adfox_1310107_3788745.264ecbdcffe70df55cf90bb5a0703d53.gif/optimize.webp?webp=false">
                      <a:hlinkClick r:id="rId18" tgtFrame="&quot;_blank&quot;"/>
                    </pic:cNvPr>
                    <pic:cNvPicPr>
                      <a:picLocks noChangeAspect="1" noChangeArrowheads="1"/>
                    </pic:cNvPicPr>
                  </pic:nvPicPr>
                  <pic:blipFill>
                    <a:blip r:embed="rId19" cstate="print"/>
                    <a:srcRect/>
                    <a:stretch>
                      <a:fillRect/>
                    </a:stretch>
                  </pic:blipFill>
                  <pic:spPr bwMode="auto">
                    <a:xfrm>
                      <a:off x="0" y="0"/>
                      <a:ext cx="6933565" cy="858520"/>
                    </a:xfrm>
                    <a:prstGeom prst="rect">
                      <a:avLst/>
                    </a:prstGeom>
                    <a:noFill/>
                    <a:ln w="9525">
                      <a:noFill/>
                      <a:miter lim="800000"/>
                      <a:headEnd/>
                      <a:tailEnd/>
                    </a:ln>
                  </pic:spPr>
                </pic:pic>
              </a:graphicData>
            </a:graphic>
          </wp:inline>
        </w:drawing>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&lt;5</w:t>
      </w:r>
      <w:proofErr w:type="gramStart"/>
      <w:r w:rsidRPr="008A304D">
        <w:rPr>
          <w:rFonts w:ascii="Arial" w:eastAsia="Times New Roman" w:hAnsi="Arial" w:cs="Arial"/>
          <w:color w:val="222222"/>
          <w:sz w:val="20"/>
          <w:szCs w:val="20"/>
          <w:lang w:eastAsia="ru-RU"/>
        </w:rPr>
        <w:t>&gt; В</w:t>
      </w:r>
      <w:proofErr w:type="gramEnd"/>
      <w:r w:rsidRPr="008A304D">
        <w:rPr>
          <w:rFonts w:ascii="Arial" w:eastAsia="Times New Roman" w:hAnsi="Arial" w:cs="Arial"/>
          <w:color w:val="222222"/>
          <w:sz w:val="20"/>
          <w:szCs w:val="20"/>
          <w:lang w:eastAsia="ru-RU"/>
        </w:rPr>
        <w:t xml:space="preserve"> соответствии с пунктом 2 части 5 статьи 47 Федерального </w:t>
      </w:r>
      <w:hyperlink r:id="rId20" w:history="1">
        <w:r w:rsidRPr="008A304D">
          <w:rPr>
            <w:rFonts w:ascii="Arial" w:eastAsia="Times New Roman" w:hAnsi="Arial" w:cs="Arial"/>
            <w:color w:val="1B6DFD"/>
            <w:sz w:val="20"/>
            <w:lang w:eastAsia="ru-RU"/>
          </w:rPr>
          <w:t>закона от 29.12.2012 N 273-ФЗ</w:t>
        </w:r>
      </w:hyperlink>
      <w:r w:rsidRPr="008A304D">
        <w:rPr>
          <w:rFonts w:ascii="Arial" w:eastAsia="Times New Roman" w:hAnsi="Arial" w:cs="Arial"/>
          <w:color w:val="222222"/>
          <w:sz w:val="20"/>
          <w:szCs w:val="20"/>
          <w:lang w:eastAsia="ru-RU"/>
        </w:rPr>
        <w:t>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w:t>
      </w:r>
      <w:proofErr w:type="gramStart"/>
      <w:r w:rsidRPr="008A304D">
        <w:rPr>
          <w:rFonts w:ascii="Arial" w:eastAsia="Times New Roman" w:hAnsi="Arial" w:cs="Arial"/>
          <w:color w:val="222222"/>
          <w:sz w:val="20"/>
          <w:szCs w:val="20"/>
          <w:lang w:eastAsia="ru-RU"/>
        </w:rPr>
        <w:t>с даты прохождения</w:t>
      </w:r>
      <w:proofErr w:type="gramEnd"/>
      <w:r w:rsidRPr="008A304D">
        <w:rPr>
          <w:rFonts w:ascii="Arial" w:eastAsia="Times New Roman" w:hAnsi="Arial" w:cs="Arial"/>
          <w:color w:val="222222"/>
          <w:sz w:val="20"/>
          <w:szCs w:val="20"/>
          <w:lang w:eastAsia="ru-RU"/>
        </w:rPr>
        <w:t xml:space="preserve">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8A304D" w:rsidRPr="008A304D" w:rsidRDefault="008A304D" w:rsidP="008A304D">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Приложение 3</w:t>
      </w:r>
      <w:r w:rsidRPr="008A304D">
        <w:rPr>
          <w:rFonts w:ascii="Arial" w:eastAsia="Times New Roman" w:hAnsi="Arial" w:cs="Arial"/>
          <w:color w:val="222222"/>
          <w:sz w:val="20"/>
          <w:szCs w:val="20"/>
          <w:lang w:eastAsia="ru-RU"/>
        </w:rPr>
        <w:br/>
        <w:t>к Методическим рекомендациям</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lastRenderedPageBreak/>
        <w:t>ПЕРЕЧЕНЬ</w:t>
      </w:r>
      <w:r w:rsidRPr="008A304D">
        <w:rPr>
          <w:rFonts w:ascii="Arial" w:eastAsia="Times New Roman" w:hAnsi="Arial" w:cs="Arial"/>
          <w:b/>
          <w:bCs/>
          <w:color w:val="222222"/>
          <w:sz w:val="20"/>
          <w:szCs w:val="20"/>
          <w:lang w:eastAsia="ru-RU"/>
        </w:rPr>
        <w:br/>
        <w:t>ОБЩЕОБРАЗОВАТЕЛЬНЫХ ОРГАНИЗАЦИЙ, НА БАЗЕ КОТОРЫХ</w:t>
      </w:r>
      <w:r w:rsidRPr="008A304D">
        <w:rPr>
          <w:rFonts w:ascii="Arial" w:eastAsia="Times New Roman" w:hAnsi="Arial" w:cs="Arial"/>
          <w:b/>
          <w:bCs/>
          <w:color w:val="222222"/>
          <w:sz w:val="20"/>
          <w:szCs w:val="20"/>
          <w:lang w:eastAsia="ru-RU"/>
        </w:rPr>
        <w:br/>
        <w:t>ПЛАНИРУЕТСЯ СОЗДАНИЕ И ФУНКЦИОНИРОВАНИЕ ЦЕНТРОВ ОБРАЗОВАНИЯ</w:t>
      </w:r>
      <w:r w:rsidRPr="008A304D">
        <w:rPr>
          <w:rFonts w:ascii="Arial" w:eastAsia="Times New Roman" w:hAnsi="Arial" w:cs="Arial"/>
          <w:b/>
          <w:bCs/>
          <w:color w:val="222222"/>
          <w:sz w:val="20"/>
          <w:szCs w:val="20"/>
          <w:lang w:eastAsia="ru-RU"/>
        </w:rPr>
        <w:br/>
      </w:r>
      <w:proofErr w:type="gramStart"/>
      <w:r w:rsidRPr="008A304D">
        <w:rPr>
          <w:rFonts w:ascii="Arial" w:eastAsia="Times New Roman" w:hAnsi="Arial" w:cs="Arial"/>
          <w:b/>
          <w:bCs/>
          <w:color w:val="222222"/>
          <w:sz w:val="20"/>
          <w:szCs w:val="20"/>
          <w:lang w:eastAsia="ru-RU"/>
        </w:rPr>
        <w:t>ЕСТЕСТВЕННО-НАУЧНОЙ</w:t>
      </w:r>
      <w:proofErr w:type="gramEnd"/>
      <w:r w:rsidRPr="008A304D">
        <w:rPr>
          <w:rFonts w:ascii="Arial" w:eastAsia="Times New Roman" w:hAnsi="Arial" w:cs="Arial"/>
          <w:b/>
          <w:bCs/>
          <w:color w:val="222222"/>
          <w:sz w:val="20"/>
          <w:szCs w:val="20"/>
          <w:lang w:eastAsia="ru-RU"/>
        </w:rPr>
        <w:t xml:space="preserve"> И ТЕХНОЛОГИЧЕСКОЙ НАПРАВЛЕННОСТЕЙ "ТОЧКА</w:t>
      </w:r>
      <w:r w:rsidRPr="008A304D">
        <w:rPr>
          <w:rFonts w:ascii="Arial" w:eastAsia="Times New Roman" w:hAnsi="Arial" w:cs="Arial"/>
          <w:b/>
          <w:bCs/>
          <w:color w:val="222222"/>
          <w:sz w:val="20"/>
          <w:szCs w:val="20"/>
          <w:lang w:eastAsia="ru-RU"/>
        </w:rPr>
        <w:br/>
        <w:t>РОСТА" В ____ ГОДУ В РАМКАХ ФЕДЕРАЛЬНОГО ПРОЕКТА</w:t>
      </w:r>
      <w:r w:rsidRPr="008A304D">
        <w:rPr>
          <w:rFonts w:ascii="Arial" w:eastAsia="Times New Roman" w:hAnsi="Arial" w:cs="Arial"/>
          <w:b/>
          <w:bCs/>
          <w:color w:val="222222"/>
          <w:sz w:val="20"/>
          <w:szCs w:val="20"/>
          <w:lang w:eastAsia="ru-RU"/>
        </w:rPr>
        <w:br/>
        <w:t>"СОВРЕМЕННАЯ ШКОЛА" НАЦИОНАЛЬНОГО ПРОЕКТА "ОБРАЗОВАНИЕ"</w:t>
      </w:r>
      <w:r w:rsidRPr="008A304D">
        <w:rPr>
          <w:rFonts w:ascii="Arial" w:eastAsia="Times New Roman" w:hAnsi="Arial" w:cs="Arial"/>
          <w:b/>
          <w:bCs/>
          <w:color w:val="222222"/>
          <w:sz w:val="20"/>
          <w:szCs w:val="20"/>
          <w:lang w:eastAsia="ru-RU"/>
        </w:rPr>
        <w:br/>
        <w:t>В _____________ (НАИМЕНОВАНИЕ СУБЪЕКТА РОССИЙСКОЙ ФЕДЕРАЦИИ)</w:t>
      </w:r>
    </w:p>
    <w:tbl>
      <w:tblPr>
        <w:tblW w:w="0" w:type="auto"/>
        <w:shd w:val="clear" w:color="auto" w:fill="FFFFFF"/>
        <w:tblCellMar>
          <w:left w:w="0" w:type="dxa"/>
          <w:right w:w="0" w:type="dxa"/>
        </w:tblCellMar>
        <w:tblLook w:val="04A0"/>
      </w:tblPr>
      <w:tblGrid>
        <w:gridCol w:w="277"/>
        <w:gridCol w:w="1583"/>
        <w:gridCol w:w="2286"/>
        <w:gridCol w:w="2207"/>
        <w:gridCol w:w="1299"/>
        <w:gridCol w:w="1703"/>
      </w:tblGrid>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N </w:t>
            </w:r>
            <w:proofErr w:type="spellStart"/>
            <w:proofErr w:type="gramStart"/>
            <w:r w:rsidRPr="008A304D">
              <w:rPr>
                <w:rFonts w:ascii="Arial" w:eastAsia="Times New Roman" w:hAnsi="Arial" w:cs="Arial"/>
                <w:color w:val="222222"/>
                <w:sz w:val="20"/>
                <w:szCs w:val="20"/>
                <w:lang w:eastAsia="ru-RU"/>
              </w:rPr>
              <w:t>п</w:t>
            </w:r>
            <w:proofErr w:type="spellEnd"/>
            <w:proofErr w:type="gramEnd"/>
            <w:r w:rsidRPr="008A304D">
              <w:rPr>
                <w:rFonts w:ascii="Arial" w:eastAsia="Times New Roman" w:hAnsi="Arial" w:cs="Arial"/>
                <w:color w:val="222222"/>
                <w:sz w:val="20"/>
                <w:szCs w:val="20"/>
                <w:lang w:eastAsia="ru-RU"/>
              </w:rPr>
              <w:t>/</w:t>
            </w:r>
            <w:proofErr w:type="spellStart"/>
            <w:r w:rsidRPr="008A304D">
              <w:rPr>
                <w:rFonts w:ascii="Arial" w:eastAsia="Times New Roman" w:hAnsi="Arial" w:cs="Arial"/>
                <w:color w:val="222222"/>
                <w:sz w:val="20"/>
                <w:szCs w:val="20"/>
                <w:lang w:eastAsia="ru-RU"/>
              </w:rPr>
              <w:t>п</w:t>
            </w:r>
            <w:proofErr w:type="spellEnd"/>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Наименование муниципального образования</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Наименование общеобразовательной организации, на базе которой планируется создание Центра "Точка роста"</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Юридический адрес общеобразовательной организации (по уставу)</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Численность </w:t>
            </w:r>
            <w:proofErr w:type="gramStart"/>
            <w:r w:rsidRPr="008A304D">
              <w:rPr>
                <w:rFonts w:ascii="Arial" w:eastAsia="Times New Roman" w:hAnsi="Arial" w:cs="Arial"/>
                <w:color w:val="222222"/>
                <w:sz w:val="20"/>
                <w:szCs w:val="20"/>
                <w:lang w:eastAsia="ru-RU"/>
              </w:rPr>
              <w:t>обучающихся</w:t>
            </w:r>
            <w:proofErr w:type="gramEnd"/>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Малокомплектная (да/нет)</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bl>
    <w:p w:rsidR="008A304D" w:rsidRPr="008A304D" w:rsidRDefault="008A304D" w:rsidP="008A304D">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Приложение 4</w:t>
      </w:r>
      <w:r w:rsidRPr="008A304D">
        <w:rPr>
          <w:rFonts w:ascii="Arial" w:eastAsia="Times New Roman" w:hAnsi="Arial" w:cs="Arial"/>
          <w:color w:val="222222"/>
          <w:sz w:val="20"/>
          <w:szCs w:val="20"/>
          <w:lang w:eastAsia="ru-RU"/>
        </w:rPr>
        <w:br/>
        <w:t>к Методическим рекомендациям</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ТИПОВОЕ ПОЛОЖЕНИЕ</w:t>
      </w:r>
      <w:r w:rsidRPr="008A304D">
        <w:rPr>
          <w:rFonts w:ascii="Arial" w:eastAsia="Times New Roman" w:hAnsi="Arial" w:cs="Arial"/>
          <w:b/>
          <w:bCs/>
          <w:color w:val="222222"/>
          <w:sz w:val="20"/>
          <w:szCs w:val="20"/>
          <w:lang w:eastAsia="ru-RU"/>
        </w:rPr>
        <w:br/>
        <w:t xml:space="preserve">О ЦЕНТРЕ ОБРАЗОВАНИЯ </w:t>
      </w:r>
      <w:proofErr w:type="gramStart"/>
      <w:r w:rsidRPr="008A304D">
        <w:rPr>
          <w:rFonts w:ascii="Arial" w:eastAsia="Times New Roman" w:hAnsi="Arial" w:cs="Arial"/>
          <w:b/>
          <w:bCs/>
          <w:color w:val="222222"/>
          <w:sz w:val="20"/>
          <w:szCs w:val="20"/>
          <w:lang w:eastAsia="ru-RU"/>
        </w:rPr>
        <w:t>ЕСТЕСТВЕННО-НАУЧНОЙ</w:t>
      </w:r>
      <w:proofErr w:type="gramEnd"/>
      <w:r w:rsidRPr="008A304D">
        <w:rPr>
          <w:rFonts w:ascii="Arial" w:eastAsia="Times New Roman" w:hAnsi="Arial" w:cs="Arial"/>
          <w:b/>
          <w:bCs/>
          <w:color w:val="222222"/>
          <w:sz w:val="20"/>
          <w:szCs w:val="20"/>
          <w:lang w:eastAsia="ru-RU"/>
        </w:rPr>
        <w:t xml:space="preserve"> И ТЕХНОЛОГИЧЕСКОЙ</w:t>
      </w:r>
      <w:r w:rsidRPr="008A304D">
        <w:rPr>
          <w:rFonts w:ascii="Arial" w:eastAsia="Times New Roman" w:hAnsi="Arial" w:cs="Arial"/>
          <w:b/>
          <w:bCs/>
          <w:color w:val="222222"/>
          <w:sz w:val="20"/>
          <w:szCs w:val="20"/>
          <w:lang w:eastAsia="ru-RU"/>
        </w:rPr>
        <w:br/>
        <w:t>НАПРАВЛЕННОСТЕЙ "ТОЧКА РОСТА" НА БАЗЕ &lt;НАИМЕНОВАНИЕ</w:t>
      </w:r>
      <w:r w:rsidRPr="008A304D">
        <w:rPr>
          <w:rFonts w:ascii="Arial" w:eastAsia="Times New Roman" w:hAnsi="Arial" w:cs="Arial"/>
          <w:b/>
          <w:bCs/>
          <w:color w:val="222222"/>
          <w:sz w:val="20"/>
          <w:szCs w:val="20"/>
          <w:lang w:eastAsia="ru-RU"/>
        </w:rPr>
        <w:br/>
        <w:t>ОБЩЕОБРАЗОВАТЕЛЬНОЙ ОРГАНИЗАЦИИ&gt;</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 Общие положения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1.1. </w:t>
      </w:r>
      <w:proofErr w:type="gramStart"/>
      <w:r w:rsidRPr="008A304D">
        <w:rPr>
          <w:rFonts w:ascii="Arial" w:eastAsia="Times New Roman" w:hAnsi="Arial" w:cs="Arial"/>
          <w:color w:val="222222"/>
          <w:sz w:val="20"/>
          <w:szCs w:val="20"/>
          <w:lang w:eastAsia="ru-RU"/>
        </w:rPr>
        <w:t xml:space="preserve">Центр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математической, информационной грамотности, формирования критического и </w:t>
      </w:r>
      <w:proofErr w:type="spellStart"/>
      <w:r w:rsidRPr="008A304D">
        <w:rPr>
          <w:rFonts w:ascii="Arial" w:eastAsia="Times New Roman" w:hAnsi="Arial" w:cs="Arial"/>
          <w:color w:val="222222"/>
          <w:sz w:val="20"/>
          <w:szCs w:val="20"/>
          <w:lang w:eastAsia="ru-RU"/>
        </w:rPr>
        <w:t>креативного</w:t>
      </w:r>
      <w:proofErr w:type="spellEnd"/>
      <w:r w:rsidRPr="008A304D">
        <w:rPr>
          <w:rFonts w:ascii="Arial" w:eastAsia="Times New Roman" w:hAnsi="Arial" w:cs="Arial"/>
          <w:color w:val="222222"/>
          <w:sz w:val="20"/>
          <w:szCs w:val="20"/>
          <w:lang w:eastAsia="ru-RU"/>
        </w:rPr>
        <w:t xml:space="preserve"> мышления, совершенствования навыков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технологической направленностей.</w:t>
      </w:r>
      <w:proofErr w:type="gramEnd"/>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проекта "Образование".</w:t>
      </w:r>
    </w:p>
    <w:p w:rsidR="008A304D" w:rsidRPr="008A304D" w:rsidRDefault="008A304D" w:rsidP="008A304D">
      <w:pPr>
        <w:shd w:val="clear" w:color="auto" w:fill="FFFFFF"/>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1.3. В своей деятельности Центр руководствуется Федеральным </w:t>
      </w:r>
      <w:hyperlink r:id="rId21" w:history="1">
        <w:r w:rsidRPr="008A304D">
          <w:rPr>
            <w:rFonts w:ascii="Arial" w:eastAsia="Times New Roman" w:hAnsi="Arial" w:cs="Arial"/>
            <w:color w:val="1B6DFD"/>
            <w:sz w:val="20"/>
            <w:lang w:eastAsia="ru-RU"/>
          </w:rPr>
          <w:t>законом Российской Федерации от 29.12.2012 N 273-ФЗ</w:t>
        </w:r>
      </w:hyperlink>
      <w:r w:rsidRPr="008A304D">
        <w:rPr>
          <w:rFonts w:ascii="Arial" w:eastAsia="Times New Roman" w:hAnsi="Arial" w:cs="Arial"/>
          <w:color w:val="222222"/>
          <w:sz w:val="20"/>
          <w:szCs w:val="20"/>
          <w:lang w:eastAsia="ru-RU"/>
        </w:rPr>
        <w:t> "Об образовании в Российской Федерации", ___________________,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учредителем и настоящим Положением.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1.4. Центр в своей деятельности подчиняется руководителю Учреждения (директору).</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 Цели, задачи, функции деятельности Центра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 программ дополнительного образования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технической направленностей, а также для практической отработки учебного материала по учебным предметам "Физика", "Химия", "Биология".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2.2. Задачами Центра являются: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 xml:space="preserve">2.2.1. реализация основных общеобразовательных программ по учебным предметам </w:t>
      </w:r>
      <w:proofErr w:type="spellStart"/>
      <w:proofErr w:type="gramStart"/>
      <w:r w:rsidRPr="008A304D">
        <w:rPr>
          <w:rFonts w:ascii="Arial" w:eastAsia="Times New Roman" w:hAnsi="Arial" w:cs="Arial"/>
          <w:color w:val="222222"/>
          <w:sz w:val="20"/>
          <w:szCs w:val="20"/>
          <w:lang w:eastAsia="ru-RU"/>
        </w:rPr>
        <w:t>естественно-научной</w:t>
      </w:r>
      <w:proofErr w:type="spellEnd"/>
      <w:proofErr w:type="gramEnd"/>
      <w:r w:rsidRPr="008A304D">
        <w:rPr>
          <w:rFonts w:ascii="Arial" w:eastAsia="Times New Roman" w:hAnsi="Arial" w:cs="Arial"/>
          <w:color w:val="222222"/>
          <w:sz w:val="20"/>
          <w:szCs w:val="20"/>
          <w:lang w:eastAsia="ru-RU"/>
        </w:rPr>
        <w:t xml:space="preserve"> и технологической направленностей, в том числе в рамках внеурочной деятельности обучающихся;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2.2.2. разработка и реализация </w:t>
      </w:r>
      <w:proofErr w:type="spellStart"/>
      <w:r w:rsidRPr="008A304D">
        <w:rPr>
          <w:rFonts w:ascii="Arial" w:eastAsia="Times New Roman" w:hAnsi="Arial" w:cs="Arial"/>
          <w:color w:val="222222"/>
          <w:sz w:val="20"/>
          <w:szCs w:val="20"/>
          <w:lang w:eastAsia="ru-RU"/>
        </w:rPr>
        <w:t>разноуровневых</w:t>
      </w:r>
      <w:proofErr w:type="spellEnd"/>
      <w:r w:rsidRPr="008A304D">
        <w:rPr>
          <w:rFonts w:ascii="Arial" w:eastAsia="Times New Roman" w:hAnsi="Arial" w:cs="Arial"/>
          <w:color w:val="222222"/>
          <w:sz w:val="20"/>
          <w:szCs w:val="20"/>
          <w:lang w:eastAsia="ru-RU"/>
        </w:rPr>
        <w:t xml:space="preserve"> дополнительных общеобразовательных программ </w:t>
      </w:r>
      <w:proofErr w:type="spellStart"/>
      <w:r w:rsidRPr="008A304D">
        <w:rPr>
          <w:rFonts w:ascii="Arial" w:eastAsia="Times New Roman" w:hAnsi="Arial" w:cs="Arial"/>
          <w:color w:val="222222"/>
          <w:sz w:val="20"/>
          <w:szCs w:val="20"/>
          <w:lang w:eastAsia="ru-RU"/>
        </w:rPr>
        <w:t>естественно-научной</w:t>
      </w:r>
      <w:proofErr w:type="spellEnd"/>
      <w:r w:rsidRPr="008A304D">
        <w:rPr>
          <w:rFonts w:ascii="Arial" w:eastAsia="Times New Roman" w:hAnsi="Arial" w:cs="Arial"/>
          <w:color w:val="222222"/>
          <w:sz w:val="20"/>
          <w:szCs w:val="20"/>
          <w:lang w:eastAsia="ru-RU"/>
        </w:rPr>
        <w:t xml:space="preserve"> и </w:t>
      </w:r>
      <w:proofErr w:type="gramStart"/>
      <w:r w:rsidRPr="008A304D">
        <w:rPr>
          <w:rFonts w:ascii="Arial" w:eastAsia="Times New Roman" w:hAnsi="Arial" w:cs="Arial"/>
          <w:color w:val="222222"/>
          <w:sz w:val="20"/>
          <w:szCs w:val="20"/>
          <w:lang w:eastAsia="ru-RU"/>
        </w:rPr>
        <w:t>технической</w:t>
      </w:r>
      <w:proofErr w:type="gramEnd"/>
      <w:r w:rsidRPr="008A304D">
        <w:rPr>
          <w:rFonts w:ascii="Arial" w:eastAsia="Times New Roman" w:hAnsi="Arial" w:cs="Arial"/>
          <w:color w:val="222222"/>
          <w:sz w:val="20"/>
          <w:szCs w:val="20"/>
          <w:lang w:eastAsia="ru-RU"/>
        </w:rPr>
        <w:t xml:space="preserve"> направленностей, а также иных программ, в том числе в каникулярный период;</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2.2.3. вовлечение обучающихся и педагогических работников в проектную деятельность;</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2.2.4. организация </w:t>
      </w:r>
      <w:proofErr w:type="spellStart"/>
      <w:r w:rsidRPr="008A304D">
        <w:rPr>
          <w:rFonts w:ascii="Arial" w:eastAsia="Times New Roman" w:hAnsi="Arial" w:cs="Arial"/>
          <w:color w:val="222222"/>
          <w:sz w:val="20"/>
          <w:szCs w:val="20"/>
          <w:lang w:eastAsia="ru-RU"/>
        </w:rPr>
        <w:t>внеучебной</w:t>
      </w:r>
      <w:proofErr w:type="spellEnd"/>
      <w:r w:rsidRPr="008A304D">
        <w:rPr>
          <w:rFonts w:ascii="Arial" w:eastAsia="Times New Roman" w:hAnsi="Arial" w:cs="Arial"/>
          <w:color w:val="222222"/>
          <w:sz w:val="20"/>
          <w:szCs w:val="20"/>
          <w:lang w:eastAsia="ru-RU"/>
        </w:rPr>
        <w:t xml:space="preserve">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2.3. Центр для достижения цели и выполнения задач вправе взаимодействовать </w:t>
      </w:r>
      <w:proofErr w:type="gramStart"/>
      <w:r w:rsidRPr="008A304D">
        <w:rPr>
          <w:rFonts w:ascii="Arial" w:eastAsia="Times New Roman" w:hAnsi="Arial" w:cs="Arial"/>
          <w:color w:val="222222"/>
          <w:sz w:val="20"/>
          <w:szCs w:val="20"/>
          <w:lang w:eastAsia="ru-RU"/>
        </w:rPr>
        <w:t>с</w:t>
      </w:r>
      <w:proofErr w:type="gramEnd"/>
      <w:r w:rsidRPr="008A304D">
        <w:rPr>
          <w:rFonts w:ascii="Arial" w:eastAsia="Times New Roman" w:hAnsi="Arial" w:cs="Arial"/>
          <w:color w:val="222222"/>
          <w:sz w:val="20"/>
          <w:szCs w:val="20"/>
          <w:lang w:eastAsia="ru-RU"/>
        </w:rPr>
        <w:t>:</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различными образовательными организациями в форме сетевого взаимодействия;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с иными образовательными организациями, на базе которых созданы центры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обучающимися и родителями (законными представителями) обучающихся, в том числе с применением дистанционных образовательных технологий.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 Порядок управления Центром "Точка роста"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3.2. Руководителем Центра может быть назначен сотрудник Учреждения из числа руководящих и педагогических работников.</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3.3. Руководитель Центра обязан:</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3.3.1. осуществлять оперативное руководство Центром;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3.3.3. отчитываться перед Руководителем Учреждения о результатах работы Центра;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3.3.4. выполнять иные обязанности, предусмотренные законодательством, уставом Учреждения, должностной инструкцией и настоящим Положением.</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3.4. Руководитель Центра вправе:</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3.4.1. осуществлять расстановку кадров Центра, прием на работу которых осуществляется приказом руководителя Учреждения;</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3.4.2. 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w:t>
      </w:r>
      <w:proofErr w:type="gramStart"/>
      <w:r w:rsidRPr="008A304D">
        <w:rPr>
          <w:rFonts w:ascii="Arial" w:eastAsia="Times New Roman" w:hAnsi="Arial" w:cs="Arial"/>
          <w:color w:val="222222"/>
          <w:sz w:val="20"/>
          <w:szCs w:val="20"/>
          <w:lang w:eastAsia="ru-RU"/>
        </w:rPr>
        <w:t>контроль за</w:t>
      </w:r>
      <w:proofErr w:type="gramEnd"/>
      <w:r w:rsidRPr="008A304D">
        <w:rPr>
          <w:rFonts w:ascii="Arial" w:eastAsia="Times New Roman" w:hAnsi="Arial" w:cs="Arial"/>
          <w:color w:val="222222"/>
          <w:sz w:val="20"/>
          <w:szCs w:val="20"/>
          <w:lang w:eastAsia="ru-RU"/>
        </w:rPr>
        <w:t xml:space="preserve"> его реализацией;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8A304D" w:rsidRPr="008A304D" w:rsidRDefault="008A304D" w:rsidP="008A304D">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Приложение 5</w:t>
      </w:r>
      <w:r w:rsidRPr="008A304D">
        <w:rPr>
          <w:rFonts w:ascii="Arial" w:eastAsia="Times New Roman" w:hAnsi="Arial" w:cs="Arial"/>
          <w:color w:val="222222"/>
          <w:sz w:val="20"/>
          <w:szCs w:val="20"/>
          <w:lang w:eastAsia="ru-RU"/>
        </w:rPr>
        <w:br/>
        <w:t>к Методическим рекомендациям</w:t>
      </w:r>
    </w:p>
    <w:p w:rsidR="008A304D" w:rsidRPr="008A304D" w:rsidRDefault="008A304D" w:rsidP="008A304D">
      <w:pPr>
        <w:shd w:val="clear" w:color="auto" w:fill="FFFFFF"/>
        <w:spacing w:after="199" w:line="451" w:lineRule="atLeast"/>
        <w:jc w:val="center"/>
        <w:textAlignment w:val="baseline"/>
        <w:rPr>
          <w:rFonts w:ascii="Arial" w:eastAsia="Times New Roman" w:hAnsi="Arial" w:cs="Arial"/>
          <w:b/>
          <w:bCs/>
          <w:color w:val="222222"/>
          <w:sz w:val="20"/>
          <w:szCs w:val="20"/>
          <w:lang w:eastAsia="ru-RU"/>
        </w:rPr>
      </w:pPr>
      <w:r w:rsidRPr="008A304D">
        <w:rPr>
          <w:rFonts w:ascii="Arial" w:eastAsia="Times New Roman" w:hAnsi="Arial" w:cs="Arial"/>
          <w:b/>
          <w:bCs/>
          <w:color w:val="222222"/>
          <w:sz w:val="20"/>
          <w:szCs w:val="20"/>
          <w:lang w:eastAsia="ru-RU"/>
        </w:rPr>
        <w:t>ПРИМЕРНЫЙ ПЕРЕЧЕНЬ</w:t>
      </w:r>
      <w:r w:rsidRPr="008A304D">
        <w:rPr>
          <w:rFonts w:ascii="Arial" w:eastAsia="Times New Roman" w:hAnsi="Arial" w:cs="Arial"/>
          <w:b/>
          <w:bCs/>
          <w:color w:val="222222"/>
          <w:sz w:val="20"/>
          <w:szCs w:val="20"/>
          <w:lang w:eastAsia="ru-RU"/>
        </w:rPr>
        <w:br/>
        <w:t>ОБОРУДОВАНИЯ, РАСХОДНЫХ МАТЕРИАЛОВ, СРЕДСТВ ОБУЧЕНИЯ</w:t>
      </w:r>
      <w:r w:rsidRPr="008A304D">
        <w:rPr>
          <w:rFonts w:ascii="Arial" w:eastAsia="Times New Roman" w:hAnsi="Arial" w:cs="Arial"/>
          <w:b/>
          <w:bCs/>
          <w:color w:val="222222"/>
          <w:sz w:val="20"/>
          <w:szCs w:val="20"/>
          <w:lang w:eastAsia="ru-RU"/>
        </w:rPr>
        <w:br/>
        <w:t>И ВОСПИТАНИЯ ДЛЯ ЦЕНТРОВ ОБРАЗОВАНИЯ ЕСТЕСТВЕННО-НАУЧНОЙ</w:t>
      </w:r>
      <w:r w:rsidRPr="008A304D">
        <w:rPr>
          <w:rFonts w:ascii="Arial" w:eastAsia="Times New Roman" w:hAnsi="Arial" w:cs="Arial"/>
          <w:b/>
          <w:bCs/>
          <w:color w:val="222222"/>
          <w:sz w:val="20"/>
          <w:szCs w:val="20"/>
          <w:lang w:eastAsia="ru-RU"/>
        </w:rPr>
        <w:br/>
        <w:t xml:space="preserve">И </w:t>
      </w:r>
      <w:proofErr w:type="gramStart"/>
      <w:r w:rsidRPr="008A304D">
        <w:rPr>
          <w:rFonts w:ascii="Arial" w:eastAsia="Times New Roman" w:hAnsi="Arial" w:cs="Arial"/>
          <w:b/>
          <w:bCs/>
          <w:color w:val="222222"/>
          <w:sz w:val="20"/>
          <w:szCs w:val="20"/>
          <w:lang w:eastAsia="ru-RU"/>
        </w:rPr>
        <w:t>ТЕХНОЛОГИЧЕСКОЙ</w:t>
      </w:r>
      <w:proofErr w:type="gramEnd"/>
      <w:r w:rsidRPr="008A304D">
        <w:rPr>
          <w:rFonts w:ascii="Arial" w:eastAsia="Times New Roman" w:hAnsi="Arial" w:cs="Arial"/>
          <w:b/>
          <w:bCs/>
          <w:color w:val="222222"/>
          <w:sz w:val="20"/>
          <w:szCs w:val="20"/>
          <w:lang w:eastAsia="ru-RU"/>
        </w:rPr>
        <w:t xml:space="preserve"> НАПРАВЛЕННОСТЕЙ "ТОЧКА РОСТА" &lt;6&gt;</w:t>
      </w:r>
    </w:p>
    <w:tbl>
      <w:tblPr>
        <w:tblW w:w="0" w:type="auto"/>
        <w:shd w:val="clear" w:color="auto" w:fill="FFFFFF"/>
        <w:tblCellMar>
          <w:left w:w="0" w:type="dxa"/>
          <w:right w:w="0" w:type="dxa"/>
        </w:tblCellMar>
        <w:tblLook w:val="04A0"/>
      </w:tblPr>
      <w:tblGrid>
        <w:gridCol w:w="279"/>
        <w:gridCol w:w="2213"/>
        <w:gridCol w:w="2371"/>
        <w:gridCol w:w="2285"/>
        <w:gridCol w:w="2207"/>
      </w:tblGrid>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N</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Наименование оборудования</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Краткие примерные характеристики</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Количество единиц (общеобразовательные организации, не являющиеся малокомплектными), ед. </w:t>
            </w:r>
            <w:proofErr w:type="spellStart"/>
            <w:r w:rsidRPr="008A304D">
              <w:rPr>
                <w:rFonts w:ascii="Arial" w:eastAsia="Times New Roman" w:hAnsi="Arial" w:cs="Arial"/>
                <w:color w:val="222222"/>
                <w:sz w:val="20"/>
                <w:szCs w:val="20"/>
                <w:lang w:eastAsia="ru-RU"/>
              </w:rPr>
              <w:t>изм</w:t>
            </w:r>
            <w:proofErr w:type="spellEnd"/>
            <w:r w:rsidRPr="008A304D">
              <w:rPr>
                <w:rFonts w:ascii="Arial" w:eastAsia="Times New Roman" w:hAnsi="Arial" w:cs="Arial"/>
                <w:color w:val="222222"/>
                <w:sz w:val="20"/>
                <w:szCs w:val="20"/>
                <w:lang w:eastAsia="ru-RU"/>
              </w:rPr>
              <w:t>. &lt;7&gt;</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Количество единиц (малокомплектные общеобразовательные организации), ед. </w:t>
            </w:r>
            <w:proofErr w:type="spellStart"/>
            <w:r w:rsidRPr="008A304D">
              <w:rPr>
                <w:rFonts w:ascii="Arial" w:eastAsia="Times New Roman" w:hAnsi="Arial" w:cs="Arial"/>
                <w:color w:val="222222"/>
                <w:sz w:val="20"/>
                <w:szCs w:val="20"/>
                <w:lang w:eastAsia="ru-RU"/>
              </w:rPr>
              <w:t>изм</w:t>
            </w:r>
            <w:proofErr w:type="spellEnd"/>
            <w:r w:rsidRPr="008A304D">
              <w:rPr>
                <w:rFonts w:ascii="Arial" w:eastAsia="Times New Roman" w:hAnsi="Arial" w:cs="Arial"/>
                <w:color w:val="222222"/>
                <w:sz w:val="20"/>
                <w:szCs w:val="20"/>
                <w:lang w:eastAsia="ru-RU"/>
              </w:rPr>
              <w:t>. &lt;8&gt;</w:t>
            </w:r>
          </w:p>
        </w:tc>
      </w:tr>
      <w:tr w:rsidR="008A304D" w:rsidRPr="008A304D" w:rsidTr="008A304D">
        <w:tc>
          <w:tcPr>
            <w:tcW w:w="0" w:type="auto"/>
            <w:gridSpan w:val="5"/>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proofErr w:type="spellStart"/>
            <w:proofErr w:type="gramStart"/>
            <w:r w:rsidRPr="008A304D">
              <w:rPr>
                <w:rFonts w:ascii="Arial" w:eastAsia="Times New Roman" w:hAnsi="Arial" w:cs="Arial"/>
                <w:color w:val="222222"/>
                <w:sz w:val="20"/>
                <w:szCs w:val="20"/>
                <w:lang w:eastAsia="ru-RU"/>
              </w:rPr>
              <w:t>Естественно-научная</w:t>
            </w:r>
            <w:proofErr w:type="spellEnd"/>
            <w:proofErr w:type="gramEnd"/>
            <w:r w:rsidRPr="008A304D">
              <w:rPr>
                <w:rFonts w:ascii="Arial" w:eastAsia="Times New Roman" w:hAnsi="Arial" w:cs="Arial"/>
                <w:color w:val="222222"/>
                <w:sz w:val="20"/>
                <w:szCs w:val="20"/>
                <w:lang w:eastAsia="ru-RU"/>
              </w:rPr>
              <w:t xml:space="preserve"> направленность</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Цифровая лаборатория по биологии (ученическая)</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Приведенный примерный перечень характеристик разработан на основе КТРУ для кодов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26.20.40.190, 32.99.53.130, 26.51.52.130, 26.51.43.119.</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Предметная область: Биология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Тип пользователя: Обучающийся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Предполагаемые типы датчиков: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Беспроводной </w:t>
            </w:r>
            <w:proofErr w:type="spellStart"/>
            <w:r w:rsidRPr="008A304D">
              <w:rPr>
                <w:rFonts w:ascii="Arial" w:eastAsia="Times New Roman" w:hAnsi="Arial" w:cs="Arial"/>
                <w:color w:val="222222"/>
                <w:sz w:val="20"/>
                <w:szCs w:val="20"/>
                <w:lang w:eastAsia="ru-RU"/>
              </w:rPr>
              <w:t>мультидатчик</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относительной влажности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освещенности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Датчик уровня </w:t>
            </w:r>
            <w:proofErr w:type="spellStart"/>
            <w:r w:rsidRPr="008A304D">
              <w:rPr>
                <w:rFonts w:ascii="Arial" w:eastAsia="Times New Roman" w:hAnsi="Arial" w:cs="Arial"/>
                <w:color w:val="222222"/>
                <w:sz w:val="20"/>
                <w:szCs w:val="20"/>
                <w:lang w:eastAsia="ru-RU"/>
              </w:rPr>
              <w:t>pH</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температуры исследуемой среды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температуры окружающей среды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Иные типы датчиков, предусмотренные КТРУ</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материалы в комплекте: Зарядное устройство с кабелем </w:t>
            </w:r>
            <w:proofErr w:type="spellStart"/>
            <w:r w:rsidRPr="008A304D">
              <w:rPr>
                <w:rFonts w:ascii="Arial" w:eastAsia="Times New Roman" w:hAnsi="Arial" w:cs="Arial"/>
                <w:color w:val="222222"/>
                <w:sz w:val="20"/>
                <w:szCs w:val="20"/>
                <w:lang w:eastAsia="ru-RU"/>
              </w:rPr>
              <w:t>miniUSB</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материалы в комплекте: USB Адаптер </w:t>
            </w:r>
            <w:proofErr w:type="spellStart"/>
            <w:r w:rsidRPr="008A304D">
              <w:rPr>
                <w:rFonts w:ascii="Arial" w:eastAsia="Times New Roman" w:hAnsi="Arial" w:cs="Arial"/>
                <w:color w:val="222222"/>
                <w:sz w:val="20"/>
                <w:szCs w:val="20"/>
                <w:lang w:eastAsia="ru-RU"/>
              </w:rPr>
              <w:t>Bluetooth</w:t>
            </w:r>
            <w:proofErr w:type="spellEnd"/>
            <w:r w:rsidRPr="008A304D">
              <w:rPr>
                <w:rFonts w:ascii="Arial" w:eastAsia="Times New Roman" w:hAnsi="Arial" w:cs="Arial"/>
                <w:color w:val="222222"/>
                <w:sz w:val="20"/>
                <w:szCs w:val="20"/>
                <w:lang w:eastAsia="ru-RU"/>
              </w:rPr>
              <w:t xml:space="preserve"> 4.1 </w:t>
            </w:r>
            <w:proofErr w:type="spellStart"/>
            <w:r w:rsidRPr="008A304D">
              <w:rPr>
                <w:rFonts w:ascii="Arial" w:eastAsia="Times New Roman" w:hAnsi="Arial" w:cs="Arial"/>
                <w:color w:val="222222"/>
                <w:sz w:val="20"/>
                <w:szCs w:val="20"/>
                <w:lang w:eastAsia="ru-RU"/>
              </w:rPr>
              <w:t>Low</w:t>
            </w:r>
            <w:proofErr w:type="spellEnd"/>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Energy</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Руководство по эксплуатации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w:t>
            </w:r>
            <w:r w:rsidRPr="008A304D">
              <w:rPr>
                <w:rFonts w:ascii="Arial" w:eastAsia="Times New Roman" w:hAnsi="Arial" w:cs="Arial"/>
                <w:color w:val="222222"/>
                <w:sz w:val="20"/>
                <w:szCs w:val="20"/>
                <w:lang w:eastAsia="ru-RU"/>
              </w:rPr>
              <w:lastRenderedPageBreak/>
              <w:t>материалы в комплекте: Программное обеспечение</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Справочно-методические материалы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Упаковка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Видеоролики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Наличие русскоязычного сайта поддержки: да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92760" cy="182880"/>
                  <wp:effectExtent l="19050" t="0" r="2540" b="0"/>
                  <wp:docPr id="4" name="Рисунок 4" descr="https://rulaws.ru/static/pics/bueddbigueddbiguaaaaaa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laws.ru/static/pics/bueddbigueddbiguaaaaaaab.png"/>
                          <pic:cNvPicPr>
                            <a:picLocks noChangeAspect="1" noChangeArrowheads="1"/>
                          </pic:cNvPicPr>
                        </pic:nvPicPr>
                        <pic:blipFill>
                          <a:blip r:embed="rId22"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92760" cy="182880"/>
                  <wp:effectExtent l="19050" t="0" r="2540" b="0"/>
                  <wp:docPr id="5" name="Рисунок 5" descr="https://rulaws.ru/static/pics/bueddbigueddbiguaaaaaa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laws.ru/static/pics/bueddbigueddbiguaaaaaaac.png"/>
                          <pic:cNvPicPr>
                            <a:picLocks noChangeAspect="1" noChangeArrowheads="1"/>
                          </pic:cNvPicPr>
                        </pic:nvPicPr>
                        <pic:blipFill>
                          <a:blip r:embed="rId23"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2.</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Цифровая лаборатория по химии (ученическая)</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Приведенный примерный перечень характеристик разработан на основе КТРУ для кодов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26.20.40.190, 32.99.53.130, 26.51.52.130, 26.51.43.119.</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Предметная область: Химия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Тип пользователя: Обучающийся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Предполагаемые типы датчиков: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Беспроводной </w:t>
            </w:r>
            <w:proofErr w:type="spellStart"/>
            <w:r w:rsidRPr="008A304D">
              <w:rPr>
                <w:rFonts w:ascii="Arial" w:eastAsia="Times New Roman" w:hAnsi="Arial" w:cs="Arial"/>
                <w:color w:val="222222"/>
                <w:sz w:val="20"/>
                <w:szCs w:val="20"/>
                <w:lang w:eastAsia="ru-RU"/>
              </w:rPr>
              <w:t>мультидатчик</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Датчик уровня </w:t>
            </w:r>
            <w:proofErr w:type="spellStart"/>
            <w:r w:rsidRPr="008A304D">
              <w:rPr>
                <w:rFonts w:ascii="Arial" w:eastAsia="Times New Roman" w:hAnsi="Arial" w:cs="Arial"/>
                <w:color w:val="222222"/>
                <w:sz w:val="20"/>
                <w:szCs w:val="20"/>
                <w:lang w:eastAsia="ru-RU"/>
              </w:rPr>
              <w:t>pH</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электрической проводимости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температуры исследуемой среды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Иные типы датчиков, предусмотренные КТРУ</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Кабель USB соединительный</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материалы в комплекте: Зарядное устройство с кабелем </w:t>
            </w:r>
            <w:proofErr w:type="spellStart"/>
            <w:r w:rsidRPr="008A304D">
              <w:rPr>
                <w:rFonts w:ascii="Arial" w:eastAsia="Times New Roman" w:hAnsi="Arial" w:cs="Arial"/>
                <w:color w:val="222222"/>
                <w:sz w:val="20"/>
                <w:szCs w:val="20"/>
                <w:lang w:eastAsia="ru-RU"/>
              </w:rPr>
              <w:t>miniUSB</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материалы в комплекте: USB Адаптер </w:t>
            </w:r>
            <w:proofErr w:type="spellStart"/>
            <w:r w:rsidRPr="008A304D">
              <w:rPr>
                <w:rFonts w:ascii="Arial" w:eastAsia="Times New Roman" w:hAnsi="Arial" w:cs="Arial"/>
                <w:color w:val="222222"/>
                <w:sz w:val="20"/>
                <w:szCs w:val="20"/>
                <w:lang w:eastAsia="ru-RU"/>
              </w:rPr>
              <w:t>Bluetooth</w:t>
            </w:r>
            <w:proofErr w:type="spellEnd"/>
            <w:r w:rsidRPr="008A304D">
              <w:rPr>
                <w:rFonts w:ascii="Arial" w:eastAsia="Times New Roman" w:hAnsi="Arial" w:cs="Arial"/>
                <w:color w:val="222222"/>
                <w:sz w:val="20"/>
                <w:szCs w:val="20"/>
                <w:lang w:eastAsia="ru-RU"/>
              </w:rPr>
              <w:t xml:space="preserve"> 4.1 </w:t>
            </w:r>
            <w:proofErr w:type="spellStart"/>
            <w:r w:rsidRPr="008A304D">
              <w:rPr>
                <w:rFonts w:ascii="Arial" w:eastAsia="Times New Roman" w:hAnsi="Arial" w:cs="Arial"/>
                <w:color w:val="222222"/>
                <w:sz w:val="20"/>
                <w:szCs w:val="20"/>
                <w:lang w:eastAsia="ru-RU"/>
              </w:rPr>
              <w:t>Low</w:t>
            </w:r>
            <w:proofErr w:type="spellEnd"/>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Energy</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w:t>
            </w:r>
            <w:r w:rsidRPr="008A304D">
              <w:rPr>
                <w:rFonts w:ascii="Arial" w:eastAsia="Times New Roman" w:hAnsi="Arial" w:cs="Arial"/>
                <w:color w:val="222222"/>
                <w:sz w:val="20"/>
                <w:szCs w:val="20"/>
                <w:lang w:eastAsia="ru-RU"/>
              </w:rPr>
              <w:lastRenderedPageBreak/>
              <w:t>материалы в комплекте: Руководство по эксплуатации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Набор лабораторной оснастки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Программное обеспечение</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Справочно-методические материалы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Наличие русскоязычного сайта поддержки: да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Видеоролики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92760" cy="182880"/>
                  <wp:effectExtent l="19050" t="0" r="2540" b="0"/>
                  <wp:docPr id="6" name="Рисунок 6" descr="https://rulaws.ru/static/pics/bueddbigueddbiguaaaaaa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laws.ru/static/pics/bueddbigueddbiguaaaaaaad.png"/>
                          <pic:cNvPicPr>
                            <a:picLocks noChangeAspect="1" noChangeArrowheads="1"/>
                          </pic:cNvPicPr>
                        </pic:nvPicPr>
                        <pic:blipFill>
                          <a:blip r:embed="rId22"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92760" cy="182880"/>
                  <wp:effectExtent l="19050" t="0" r="2540" b="0"/>
                  <wp:docPr id="7" name="Рисунок 7" descr="https://rulaws.ru/static/pics/bueddbigueddbiguaaaaa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laws.ru/static/pics/bueddbigueddbiguaaaaaaae.png"/>
                          <pic:cNvPicPr>
                            <a:picLocks noChangeAspect="1" noChangeArrowheads="1"/>
                          </pic:cNvPicPr>
                        </pic:nvPicPr>
                        <pic:blipFill>
                          <a:blip r:embed="rId23"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3.</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Цифровая лаборатория по физике (ученическая)</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Приведенный примерный перечень характеристик разработан на основе КТРУ для кодов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26.20.40.190, 32.99.53.130, 26.51.52.130, 26.51.43.119.</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Предметная область: Физика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Тип пользователя: Обучающийся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Предполагаемые типы датчиков: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Беспроводной </w:t>
            </w:r>
            <w:proofErr w:type="spellStart"/>
            <w:r w:rsidRPr="008A304D">
              <w:rPr>
                <w:rFonts w:ascii="Arial" w:eastAsia="Times New Roman" w:hAnsi="Arial" w:cs="Arial"/>
                <w:color w:val="222222"/>
                <w:sz w:val="20"/>
                <w:szCs w:val="20"/>
                <w:lang w:eastAsia="ru-RU"/>
              </w:rPr>
              <w:t>мультидатчик</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абсолютного давления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температуры исследуемой среды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магнитного поля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электрического напряжения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силы тока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акселерометр</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Иные типы датчиков, предусмотренные КТРУ</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USB осциллограф</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w:t>
            </w:r>
            <w:r w:rsidRPr="008A304D">
              <w:rPr>
                <w:rFonts w:ascii="Arial" w:eastAsia="Times New Roman" w:hAnsi="Arial" w:cs="Arial"/>
                <w:color w:val="222222"/>
                <w:sz w:val="20"/>
                <w:szCs w:val="20"/>
                <w:lang w:eastAsia="ru-RU"/>
              </w:rPr>
              <w:lastRenderedPageBreak/>
              <w:t>материалы в комплекте: Кабель USB соединительный</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материалы в комплекте: Зарядное устройство с кабелем </w:t>
            </w:r>
            <w:proofErr w:type="spellStart"/>
            <w:r w:rsidRPr="008A304D">
              <w:rPr>
                <w:rFonts w:ascii="Arial" w:eastAsia="Times New Roman" w:hAnsi="Arial" w:cs="Arial"/>
                <w:color w:val="222222"/>
                <w:sz w:val="20"/>
                <w:szCs w:val="20"/>
                <w:lang w:eastAsia="ru-RU"/>
              </w:rPr>
              <w:t>miniUSB</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материалы в комплекте: USB Адаптер </w:t>
            </w:r>
            <w:proofErr w:type="spellStart"/>
            <w:r w:rsidRPr="008A304D">
              <w:rPr>
                <w:rFonts w:ascii="Arial" w:eastAsia="Times New Roman" w:hAnsi="Arial" w:cs="Arial"/>
                <w:color w:val="222222"/>
                <w:sz w:val="20"/>
                <w:szCs w:val="20"/>
                <w:lang w:eastAsia="ru-RU"/>
              </w:rPr>
              <w:t>Bluetooth</w:t>
            </w:r>
            <w:proofErr w:type="spellEnd"/>
            <w:r w:rsidRPr="008A304D">
              <w:rPr>
                <w:rFonts w:ascii="Arial" w:eastAsia="Times New Roman" w:hAnsi="Arial" w:cs="Arial"/>
                <w:color w:val="222222"/>
                <w:sz w:val="20"/>
                <w:szCs w:val="20"/>
                <w:lang w:eastAsia="ru-RU"/>
              </w:rPr>
              <w:t xml:space="preserve"> 4.1 </w:t>
            </w:r>
            <w:proofErr w:type="spellStart"/>
            <w:r w:rsidRPr="008A304D">
              <w:rPr>
                <w:rFonts w:ascii="Arial" w:eastAsia="Times New Roman" w:hAnsi="Arial" w:cs="Arial"/>
                <w:color w:val="222222"/>
                <w:sz w:val="20"/>
                <w:szCs w:val="20"/>
                <w:lang w:eastAsia="ru-RU"/>
              </w:rPr>
              <w:t>Low</w:t>
            </w:r>
            <w:proofErr w:type="spellEnd"/>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Energy</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Конструктор для проведения экспериментов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Руководство по эксплуатации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Программное обеспечение</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Справочно-методические материалы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Наличие русскоязычного сайта поддержки: да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Видеоролики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92760" cy="182880"/>
                  <wp:effectExtent l="19050" t="0" r="2540" b="0"/>
                  <wp:docPr id="8" name="Рисунок 8" descr="https://rulaws.ru/static/pics/bueddbigueddbiguaaaaaa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laws.ru/static/pics/bueddbigueddbiguaaaaaaaf.png"/>
                          <pic:cNvPicPr>
                            <a:picLocks noChangeAspect="1" noChangeArrowheads="1"/>
                          </pic:cNvPicPr>
                        </pic:nvPicPr>
                        <pic:blipFill>
                          <a:blip r:embed="rId22"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92760" cy="182880"/>
                  <wp:effectExtent l="19050" t="0" r="2540" b="0"/>
                  <wp:docPr id="9" name="Рисунок 9" descr="https://rulaws.ru/static/pics/bueddbigueddbiguaaaaaa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laws.ru/static/pics/bueddbigueddbiguaaaaaaag.png"/>
                          <pic:cNvPicPr>
                            <a:picLocks noChangeAspect="1" noChangeArrowheads="1"/>
                          </pic:cNvPicPr>
                        </pic:nvPicPr>
                        <pic:blipFill>
                          <a:blip r:embed="rId23"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r>
      <w:tr w:rsidR="008A304D" w:rsidRPr="008A304D" w:rsidTr="008A304D">
        <w:tc>
          <w:tcPr>
            <w:tcW w:w="0" w:type="auto"/>
            <w:gridSpan w:val="5"/>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Компьютерное оборудование</w:t>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4.</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Ноутбук</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Примерный перечень характеристик формируется с учетом положений КТРУ, СП 2.4.3648-20 "Санитарно-эпидемиологические требования к организациям воспитания и обучения, отдыха и оздоровления детей и молодежи".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proofErr w:type="gramStart"/>
            <w:r w:rsidRPr="008A304D">
              <w:rPr>
                <w:rFonts w:ascii="Arial" w:eastAsia="Times New Roman" w:hAnsi="Arial" w:cs="Arial"/>
                <w:color w:val="222222"/>
                <w:sz w:val="20"/>
                <w:szCs w:val="20"/>
                <w:lang w:eastAsia="ru-RU"/>
              </w:rPr>
              <w:t xml:space="preserve">При формировании примерных характеристик также возможно использование положений приказа Министерства </w:t>
            </w:r>
            <w:r w:rsidRPr="008A304D">
              <w:rPr>
                <w:rFonts w:ascii="Arial" w:eastAsia="Times New Roman" w:hAnsi="Arial" w:cs="Arial"/>
                <w:color w:val="222222"/>
                <w:sz w:val="20"/>
                <w:szCs w:val="20"/>
                <w:lang w:eastAsia="ru-RU"/>
              </w:rPr>
              <w:lastRenderedPageBreak/>
              <w:t xml:space="preserve">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w:t>
            </w:r>
            <w:proofErr w:type="spellStart"/>
            <w:r w:rsidRPr="008A304D">
              <w:rPr>
                <w:rFonts w:ascii="Arial" w:eastAsia="Times New Roman" w:hAnsi="Arial" w:cs="Arial"/>
                <w:color w:val="222222"/>
                <w:sz w:val="20"/>
                <w:szCs w:val="20"/>
                <w:lang w:eastAsia="ru-RU"/>
              </w:rPr>
              <w:t>мультимедийным</w:t>
            </w:r>
            <w:proofErr w:type="spellEnd"/>
            <w:r w:rsidRPr="008A304D">
              <w:rPr>
                <w:rFonts w:ascii="Arial" w:eastAsia="Times New Roman" w:hAnsi="Arial" w:cs="Arial"/>
                <w:color w:val="222222"/>
                <w:sz w:val="20"/>
                <w:szCs w:val="20"/>
                <w:lang w:eastAsia="ru-RU"/>
              </w:rPr>
              <w:t>, презентационным оборудованием и программным обеспечением</w:t>
            </w:r>
            <w:proofErr w:type="gramEnd"/>
            <w:r w:rsidRPr="008A304D">
              <w:rPr>
                <w:rFonts w:ascii="Arial" w:eastAsia="Times New Roman" w:hAnsi="Arial" w:cs="Arial"/>
                <w:color w:val="222222"/>
                <w:sz w:val="20"/>
                <w:szCs w:val="20"/>
                <w:lang w:eastAsia="ru-RU"/>
              </w:rPr>
              <w:t>" (</w:t>
            </w:r>
            <w:proofErr w:type="gramStart"/>
            <w:r w:rsidRPr="008A304D">
              <w:rPr>
                <w:rFonts w:ascii="Arial" w:eastAsia="Times New Roman" w:hAnsi="Arial" w:cs="Arial"/>
                <w:color w:val="222222"/>
                <w:sz w:val="20"/>
                <w:szCs w:val="20"/>
                <w:lang w:eastAsia="ru-RU"/>
              </w:rPr>
              <w:t>Зарегистрирован 16.12.2021 N 66360).</w:t>
            </w:r>
            <w:proofErr w:type="gramEnd"/>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92760" cy="182880"/>
                  <wp:effectExtent l="19050" t="0" r="2540" b="0"/>
                  <wp:docPr id="10" name="Рисунок 10" descr="https://rulaws.ru/static/pics/bueddbigueddbiguaaaaaa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laws.ru/static/pics/bueddbigueddbiguaaaaaaah.png"/>
                          <pic:cNvPicPr>
                            <a:picLocks noChangeAspect="1" noChangeArrowheads="1"/>
                          </pic:cNvPicPr>
                        </pic:nvPicPr>
                        <pic:blipFill>
                          <a:blip r:embed="rId22"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92760" cy="182880"/>
                  <wp:effectExtent l="19050" t="0" r="2540" b="0"/>
                  <wp:docPr id="11" name="Рисунок 11" descr="https://rulaws.ru/static/pics/bueddbigueddbiguaaaaa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laws.ru/static/pics/bueddbigueddbiguaaaaaaai.png"/>
                          <pic:cNvPicPr>
                            <a:picLocks noChangeAspect="1" noChangeArrowheads="1"/>
                          </pic:cNvPicPr>
                        </pic:nvPicPr>
                        <pic:blipFill>
                          <a:blip r:embed="rId23" cstate="print"/>
                          <a:srcRect/>
                          <a:stretch>
                            <a:fillRect/>
                          </a:stretch>
                        </pic:blipFill>
                        <pic:spPr bwMode="auto">
                          <a:xfrm>
                            <a:off x="0" y="0"/>
                            <a:ext cx="492760" cy="18288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5.</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Многофункциональное устройство (принтер, сканер, копир)</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Примерный перечень характеристик формируется с учетом положений КТРУ. </w:t>
            </w:r>
            <w:proofErr w:type="gramStart"/>
            <w:r w:rsidRPr="008A304D">
              <w:rPr>
                <w:rFonts w:ascii="Arial" w:eastAsia="Times New Roman" w:hAnsi="Arial" w:cs="Arial"/>
                <w:color w:val="222222"/>
                <w:sz w:val="20"/>
                <w:szCs w:val="20"/>
                <w:lang w:eastAsia="ru-RU"/>
              </w:rPr>
              <w:t xml:space="preserve">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w:t>
            </w:r>
            <w:r w:rsidRPr="008A304D">
              <w:rPr>
                <w:rFonts w:ascii="Arial" w:eastAsia="Times New Roman" w:hAnsi="Arial" w:cs="Arial"/>
                <w:color w:val="222222"/>
                <w:sz w:val="20"/>
                <w:szCs w:val="20"/>
                <w:lang w:eastAsia="ru-RU"/>
              </w:rPr>
              <w:lastRenderedPageBreak/>
              <w:t xml:space="preserve">по внедрению цифровой образовательной среды, компьютерным, </w:t>
            </w:r>
            <w:proofErr w:type="spellStart"/>
            <w:r w:rsidRPr="008A304D">
              <w:rPr>
                <w:rFonts w:ascii="Arial" w:eastAsia="Times New Roman" w:hAnsi="Arial" w:cs="Arial"/>
                <w:color w:val="222222"/>
                <w:sz w:val="20"/>
                <w:szCs w:val="20"/>
                <w:lang w:eastAsia="ru-RU"/>
              </w:rPr>
              <w:t>мультимедийным</w:t>
            </w:r>
            <w:proofErr w:type="spellEnd"/>
            <w:r w:rsidRPr="008A304D">
              <w:rPr>
                <w:rFonts w:ascii="Arial" w:eastAsia="Times New Roman" w:hAnsi="Arial" w:cs="Arial"/>
                <w:color w:val="222222"/>
                <w:sz w:val="20"/>
                <w:szCs w:val="20"/>
                <w:lang w:eastAsia="ru-RU"/>
              </w:rPr>
              <w:t>, презентационным оборудованием и программным обеспечением</w:t>
            </w:r>
            <w:proofErr w:type="gramEnd"/>
            <w:r w:rsidRPr="008A304D">
              <w:rPr>
                <w:rFonts w:ascii="Arial" w:eastAsia="Times New Roman" w:hAnsi="Arial" w:cs="Arial"/>
                <w:color w:val="222222"/>
                <w:sz w:val="20"/>
                <w:szCs w:val="20"/>
                <w:lang w:eastAsia="ru-RU"/>
              </w:rPr>
              <w:t>" (</w:t>
            </w:r>
            <w:proofErr w:type="gramStart"/>
            <w:r w:rsidRPr="008A304D">
              <w:rPr>
                <w:rFonts w:ascii="Arial" w:eastAsia="Times New Roman" w:hAnsi="Arial" w:cs="Arial"/>
                <w:color w:val="222222"/>
                <w:sz w:val="20"/>
                <w:szCs w:val="20"/>
                <w:lang w:eastAsia="ru-RU"/>
              </w:rPr>
              <w:t>Зарегистрирован 16.12.2021 N 66360).</w:t>
            </w:r>
            <w:proofErr w:type="gramEnd"/>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69265" cy="182880"/>
                  <wp:effectExtent l="19050" t="0" r="6985" b="0"/>
                  <wp:docPr id="12" name="Рисунок 12" descr="https://rulaws.ru/static/pics/bueddbigueddbiguaaaaaa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laws.ru/static/pics/bueddbigueddbiguaaaaaaaj.png"/>
                          <pic:cNvPicPr>
                            <a:picLocks noChangeAspect="1" noChangeArrowheads="1"/>
                          </pic:cNvPicPr>
                        </pic:nvPicPr>
                        <pic:blipFill>
                          <a:blip r:embed="rId24" cstate="print"/>
                          <a:srcRect/>
                          <a:stretch>
                            <a:fillRect/>
                          </a:stretch>
                        </pic:blipFill>
                        <pic:spPr bwMode="auto">
                          <a:xfrm>
                            <a:off x="0" y="0"/>
                            <a:ext cx="469265" cy="18288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69265" cy="182880"/>
                  <wp:effectExtent l="19050" t="0" r="6985" b="0"/>
                  <wp:docPr id="13" name="Рисунок 13" descr="https://rulaws.ru/static/pics/bueddbigueddbiguaaaaaa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laws.ru/static/pics/bueddbigueddbiguaaaaaaba.png"/>
                          <pic:cNvPicPr>
                            <a:picLocks noChangeAspect="1" noChangeArrowheads="1"/>
                          </pic:cNvPicPr>
                        </pic:nvPicPr>
                        <pic:blipFill>
                          <a:blip r:embed="rId24" cstate="print"/>
                          <a:srcRect/>
                          <a:stretch>
                            <a:fillRect/>
                          </a:stretch>
                        </pic:blipFill>
                        <pic:spPr bwMode="auto">
                          <a:xfrm>
                            <a:off x="0" y="0"/>
                            <a:ext cx="469265" cy="182880"/>
                          </a:xfrm>
                          <a:prstGeom prst="rect">
                            <a:avLst/>
                          </a:prstGeom>
                          <a:noFill/>
                          <a:ln w="9525">
                            <a:noFill/>
                            <a:miter lim="800000"/>
                            <a:headEnd/>
                            <a:tailEnd/>
                          </a:ln>
                        </pic:spPr>
                      </pic:pic>
                    </a:graphicData>
                  </a:graphic>
                </wp:inline>
              </w:drawing>
            </w:r>
          </w:p>
        </w:tc>
      </w:tr>
      <w:tr w:rsidR="008A304D" w:rsidRPr="008A304D" w:rsidTr="008A304D">
        <w:tc>
          <w:tcPr>
            <w:tcW w:w="0" w:type="auto"/>
            <w:gridSpan w:val="4"/>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ДОПОЛНИТЕЛЬНОЕ ОБОРУДОВАНИЕ</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rPr>
                <w:rFonts w:ascii="Arial" w:eastAsia="Times New Roman" w:hAnsi="Arial" w:cs="Arial"/>
                <w:color w:val="222222"/>
                <w:sz w:val="20"/>
                <w:szCs w:val="20"/>
                <w:lang w:eastAsia="ru-RU"/>
              </w:rPr>
            </w:pP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Цифровая лаборатория по физиологии (профильный уровень)</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Приведенный примерный перечень характеристик разработан на основе КТРУ для кодов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26.20.40.190, 32.99.53.130, 26.51.52.130, 26.51.43.119.</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Предметная область: Физиология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Тип пользователя: Обучающийся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Предполагаемые типы датчиков: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Беспроводной </w:t>
            </w:r>
            <w:proofErr w:type="spellStart"/>
            <w:r w:rsidRPr="008A304D">
              <w:rPr>
                <w:rFonts w:ascii="Arial" w:eastAsia="Times New Roman" w:hAnsi="Arial" w:cs="Arial"/>
                <w:color w:val="222222"/>
                <w:sz w:val="20"/>
                <w:szCs w:val="20"/>
                <w:lang w:eastAsia="ru-RU"/>
              </w:rPr>
              <w:t>мультидатчик</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артериального давления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пульса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температуры тела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колебания грудной клетки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акселерометр</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 электрокардиограф</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кистевой силы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освещенности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Иные типы датчиков, предусмотренные КТРУ</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Кабель USB соединительный</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материалы в комплекте: Зарядное устройство с кабелем </w:t>
            </w:r>
            <w:proofErr w:type="spellStart"/>
            <w:r w:rsidRPr="008A304D">
              <w:rPr>
                <w:rFonts w:ascii="Arial" w:eastAsia="Times New Roman" w:hAnsi="Arial" w:cs="Arial"/>
                <w:color w:val="222222"/>
                <w:sz w:val="20"/>
                <w:szCs w:val="20"/>
                <w:lang w:eastAsia="ru-RU"/>
              </w:rPr>
              <w:t>miniUSB</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материалы в комплекте: USB Адаптер </w:t>
            </w:r>
            <w:proofErr w:type="spellStart"/>
            <w:r w:rsidRPr="008A304D">
              <w:rPr>
                <w:rFonts w:ascii="Arial" w:eastAsia="Times New Roman" w:hAnsi="Arial" w:cs="Arial"/>
                <w:color w:val="222222"/>
                <w:sz w:val="20"/>
                <w:szCs w:val="20"/>
                <w:lang w:eastAsia="ru-RU"/>
              </w:rPr>
              <w:t>Bluetooth</w:t>
            </w:r>
            <w:proofErr w:type="spellEnd"/>
            <w:r w:rsidRPr="008A304D">
              <w:rPr>
                <w:rFonts w:ascii="Arial" w:eastAsia="Times New Roman" w:hAnsi="Arial" w:cs="Arial"/>
                <w:color w:val="222222"/>
                <w:sz w:val="20"/>
                <w:szCs w:val="20"/>
                <w:lang w:eastAsia="ru-RU"/>
              </w:rPr>
              <w:t xml:space="preserve"> 4.1 </w:t>
            </w:r>
            <w:proofErr w:type="spellStart"/>
            <w:r w:rsidRPr="008A304D">
              <w:rPr>
                <w:rFonts w:ascii="Arial" w:eastAsia="Times New Roman" w:hAnsi="Arial" w:cs="Arial"/>
                <w:color w:val="222222"/>
                <w:sz w:val="20"/>
                <w:szCs w:val="20"/>
                <w:lang w:eastAsia="ru-RU"/>
              </w:rPr>
              <w:t>Low</w:t>
            </w:r>
            <w:proofErr w:type="spellEnd"/>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Energy</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Руководство по эксплуатации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Программное обеспечение</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w:t>
            </w:r>
            <w:r w:rsidRPr="008A304D">
              <w:rPr>
                <w:rFonts w:ascii="Arial" w:eastAsia="Times New Roman" w:hAnsi="Arial" w:cs="Arial"/>
                <w:color w:val="222222"/>
                <w:sz w:val="20"/>
                <w:szCs w:val="20"/>
                <w:lang w:eastAsia="ru-RU"/>
              </w:rPr>
              <w:lastRenderedPageBreak/>
              <w:t>материалы в комплекте: Справочно-методические материалы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Наличие русскоязычного сайта поддержки: да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Видеоролики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45135" cy="158750"/>
                  <wp:effectExtent l="19050" t="0" r="0" b="0"/>
                  <wp:docPr id="14" name="Рисунок 14" descr="https://rulaws.ru/static/pics/bueddbigueddbiguaaaaaa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laws.ru/static/pics/bueddbigueddbiguaaaaaabb.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15" name="Рисунок 15" descr="https://rulaws.ru/static/pics/bueddbigueddbiguaaaaa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ulaws.ru/static/pics/bueddbigueddbiguaaaaaabc.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2.</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Цифровая лаборатория по экологии</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Приведенный примерный перечень характеристик разработан на основе КТРУ для кодов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26.20.40.190, 32.99.53.130, 26.51.52.130, 26.51.43.119.</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Предметная область: Экология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Тип пользователя: Обучающийся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Предполагаемые типы датчиков: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Беспроводной </w:t>
            </w:r>
            <w:proofErr w:type="spellStart"/>
            <w:r w:rsidRPr="008A304D">
              <w:rPr>
                <w:rFonts w:ascii="Arial" w:eastAsia="Times New Roman" w:hAnsi="Arial" w:cs="Arial"/>
                <w:color w:val="222222"/>
                <w:sz w:val="20"/>
                <w:szCs w:val="20"/>
                <w:lang w:eastAsia="ru-RU"/>
              </w:rPr>
              <w:t>мультидатчик</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Датчик концентрации </w:t>
            </w:r>
            <w:proofErr w:type="spellStart"/>
            <w:proofErr w:type="gramStart"/>
            <w:r w:rsidRPr="008A304D">
              <w:rPr>
                <w:rFonts w:ascii="Arial" w:eastAsia="Times New Roman" w:hAnsi="Arial" w:cs="Arial"/>
                <w:color w:val="222222"/>
                <w:sz w:val="20"/>
                <w:szCs w:val="20"/>
                <w:lang w:eastAsia="ru-RU"/>
              </w:rPr>
              <w:t>нитрат-ионов</w:t>
            </w:r>
            <w:proofErr w:type="spellEnd"/>
            <w:proofErr w:type="gram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концентрац</w:t>
            </w:r>
            <w:proofErr w:type="gramStart"/>
            <w:r w:rsidRPr="008A304D">
              <w:rPr>
                <w:rFonts w:ascii="Arial" w:eastAsia="Times New Roman" w:hAnsi="Arial" w:cs="Arial"/>
                <w:color w:val="222222"/>
                <w:sz w:val="20"/>
                <w:szCs w:val="20"/>
                <w:lang w:eastAsia="ru-RU"/>
              </w:rPr>
              <w:t>ии ио</w:t>
            </w:r>
            <w:proofErr w:type="gramEnd"/>
            <w:r w:rsidRPr="008A304D">
              <w:rPr>
                <w:rFonts w:ascii="Arial" w:eastAsia="Times New Roman" w:hAnsi="Arial" w:cs="Arial"/>
                <w:color w:val="222222"/>
                <w:sz w:val="20"/>
                <w:szCs w:val="20"/>
                <w:lang w:eastAsia="ru-RU"/>
              </w:rPr>
              <w:t>нов хлора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Датчик уровня </w:t>
            </w:r>
            <w:proofErr w:type="spellStart"/>
            <w:r w:rsidRPr="008A304D">
              <w:rPr>
                <w:rFonts w:ascii="Arial" w:eastAsia="Times New Roman" w:hAnsi="Arial" w:cs="Arial"/>
                <w:color w:val="222222"/>
                <w:sz w:val="20"/>
                <w:szCs w:val="20"/>
                <w:lang w:eastAsia="ru-RU"/>
              </w:rPr>
              <w:t>pH</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относительной влажности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освещенности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температуры исследуемой среды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электрической проводимости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температуры окружающей среды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звука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влажности почвы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окиси углерода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Иные типы датчиков, предусмотренные КТРУ</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Дополнительные материалы в комплекте: Кабель USB соединительный Дополнительные материалы в комплекте: Зарядное устройство с кабелем </w:t>
            </w:r>
            <w:proofErr w:type="spellStart"/>
            <w:r w:rsidRPr="008A304D">
              <w:rPr>
                <w:rFonts w:ascii="Arial" w:eastAsia="Times New Roman" w:hAnsi="Arial" w:cs="Arial"/>
                <w:color w:val="222222"/>
                <w:sz w:val="20"/>
                <w:szCs w:val="20"/>
                <w:lang w:eastAsia="ru-RU"/>
              </w:rPr>
              <w:t>miniUSB</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 xml:space="preserve">Дополнительные материалы в комплекте: USB Адаптер </w:t>
            </w:r>
            <w:proofErr w:type="spellStart"/>
            <w:r w:rsidRPr="008A304D">
              <w:rPr>
                <w:rFonts w:ascii="Arial" w:eastAsia="Times New Roman" w:hAnsi="Arial" w:cs="Arial"/>
                <w:color w:val="222222"/>
                <w:sz w:val="20"/>
                <w:szCs w:val="20"/>
                <w:lang w:eastAsia="ru-RU"/>
              </w:rPr>
              <w:t>Bluetooth</w:t>
            </w:r>
            <w:proofErr w:type="spellEnd"/>
            <w:r w:rsidRPr="008A304D">
              <w:rPr>
                <w:rFonts w:ascii="Arial" w:eastAsia="Times New Roman" w:hAnsi="Arial" w:cs="Arial"/>
                <w:color w:val="222222"/>
                <w:sz w:val="20"/>
                <w:szCs w:val="20"/>
                <w:lang w:eastAsia="ru-RU"/>
              </w:rPr>
              <w:t xml:space="preserve"> 4.1 </w:t>
            </w:r>
            <w:proofErr w:type="spellStart"/>
            <w:r w:rsidRPr="008A304D">
              <w:rPr>
                <w:rFonts w:ascii="Arial" w:eastAsia="Times New Roman" w:hAnsi="Arial" w:cs="Arial"/>
                <w:color w:val="222222"/>
                <w:sz w:val="20"/>
                <w:szCs w:val="20"/>
                <w:lang w:eastAsia="ru-RU"/>
              </w:rPr>
              <w:t>Low</w:t>
            </w:r>
            <w:proofErr w:type="spellEnd"/>
            <w:r w:rsidRPr="008A304D">
              <w:rPr>
                <w:rFonts w:ascii="Arial" w:eastAsia="Times New Roman" w:hAnsi="Arial" w:cs="Arial"/>
                <w:color w:val="222222"/>
                <w:sz w:val="20"/>
                <w:szCs w:val="20"/>
                <w:lang w:eastAsia="ru-RU"/>
              </w:rPr>
              <w:t xml:space="preserve"> </w:t>
            </w:r>
            <w:proofErr w:type="spellStart"/>
            <w:r w:rsidRPr="008A304D">
              <w:rPr>
                <w:rFonts w:ascii="Arial" w:eastAsia="Times New Roman" w:hAnsi="Arial" w:cs="Arial"/>
                <w:color w:val="222222"/>
                <w:sz w:val="20"/>
                <w:szCs w:val="20"/>
                <w:lang w:eastAsia="ru-RU"/>
              </w:rPr>
              <w:t>Energy</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Руководство по эксплуатации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Программное обеспечение</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Справочно-методические материалы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Упаковка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Наличие русскоязычного сайта поддержки: да</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Видеоролики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45135" cy="158750"/>
                  <wp:effectExtent l="19050" t="0" r="0" b="0"/>
                  <wp:docPr id="16" name="Рисунок 16" descr="https://rulaws.ru/static/pics/bueddbigueddbiguaaaaaa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laws.ru/static/pics/bueddbigueddbiguaaaaaabd.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69265" cy="182880"/>
                  <wp:effectExtent l="19050" t="0" r="6985" b="0"/>
                  <wp:docPr id="17" name="Рисунок 17" descr="https://rulaws.ru/static/pics/bueddbigueddbiguaaaaaa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laws.ru/static/pics/bueddbigueddbiguaaaaaabe.png"/>
                          <pic:cNvPicPr>
                            <a:picLocks noChangeAspect="1" noChangeArrowheads="1"/>
                          </pic:cNvPicPr>
                        </pic:nvPicPr>
                        <pic:blipFill>
                          <a:blip r:embed="rId24" cstate="print"/>
                          <a:srcRect/>
                          <a:stretch>
                            <a:fillRect/>
                          </a:stretch>
                        </pic:blipFill>
                        <pic:spPr bwMode="auto">
                          <a:xfrm>
                            <a:off x="0" y="0"/>
                            <a:ext cx="469265" cy="18288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3.</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Учебная лаборатория по </w:t>
            </w:r>
            <w:proofErr w:type="spellStart"/>
            <w:r w:rsidRPr="008A304D">
              <w:rPr>
                <w:rFonts w:ascii="Arial" w:eastAsia="Times New Roman" w:hAnsi="Arial" w:cs="Arial"/>
                <w:color w:val="222222"/>
                <w:sz w:val="20"/>
                <w:szCs w:val="20"/>
                <w:lang w:eastAsia="ru-RU"/>
              </w:rPr>
              <w:t>нейротехнологии</w:t>
            </w:r>
            <w:proofErr w:type="spellEnd"/>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Приведенный примерный перечень характеристик разработан на основе КТРУ для кодов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26.20.40.190, 32.99.53.130, 26.51.52.130, 26.51.43.119.</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Предметная область: </w:t>
            </w:r>
            <w:proofErr w:type="spellStart"/>
            <w:r w:rsidRPr="008A304D">
              <w:rPr>
                <w:rFonts w:ascii="Arial" w:eastAsia="Times New Roman" w:hAnsi="Arial" w:cs="Arial"/>
                <w:color w:val="222222"/>
                <w:sz w:val="20"/>
                <w:szCs w:val="20"/>
                <w:lang w:eastAsia="ru-RU"/>
              </w:rPr>
              <w:t>Нейротехнологии</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Тип пользователя: Обучающийся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Предполагаемые типы датчиков: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Беспроводной </w:t>
            </w:r>
            <w:proofErr w:type="spellStart"/>
            <w:r w:rsidRPr="008A304D">
              <w:rPr>
                <w:rFonts w:ascii="Arial" w:eastAsia="Times New Roman" w:hAnsi="Arial" w:cs="Arial"/>
                <w:color w:val="222222"/>
                <w:sz w:val="20"/>
                <w:szCs w:val="20"/>
                <w:lang w:eastAsia="ru-RU"/>
              </w:rPr>
              <w:t>мультидатчик</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электрической активности мышц</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Одноразовые электроды для измерения сигналов ЭКГ, ЭМГ</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Датчик </w:t>
            </w:r>
            <w:proofErr w:type="spellStart"/>
            <w:r w:rsidRPr="008A304D">
              <w:rPr>
                <w:rFonts w:ascii="Arial" w:eastAsia="Times New Roman" w:hAnsi="Arial" w:cs="Arial"/>
                <w:color w:val="222222"/>
                <w:sz w:val="20"/>
                <w:szCs w:val="20"/>
                <w:lang w:eastAsia="ru-RU"/>
              </w:rPr>
              <w:t>фотоплетизмограммы</w:t>
            </w:r>
            <w:proofErr w:type="spellEnd"/>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 электрокардиограф</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кожно-гальванической реакции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Сухой электрод регистрации ЭЭГ</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колебания грудной клетки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Датчик артериального давления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Иные типы датчиков, предусмотренные КТРУ</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Устройство для передачи данных от датчиков на персональный компьютер</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Кабель USB соединительный</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Дополнительные материалы в комплекте: Справочно-методические материалы</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45135" cy="158750"/>
                  <wp:effectExtent l="19050" t="0" r="0" b="0"/>
                  <wp:docPr id="18" name="Рисунок 18" descr="https://rulaws.ru/static/pics/bueddbigueddbiguaaaaaa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laws.ru/static/pics/bueddbigueddbiguaaaaaabf.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19" name="Рисунок 19" descr="https://rulaws.ru/static/pics/bueddbigueddbiguaaaaaa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ulaws.ru/static/pics/bueddbigueddbiguaaaaaabg.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4.</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Микроскоп цифровой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использование характеристик на основе КТРУ для кода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26.51.61.110</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20" name="Рисунок 20" descr="https://rulaws.ru/static/pics/bueddbigueddbiguaaaaaa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ulaws.ru/static/pics/bueddbigueddbiguaaaaaabh.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21" name="Рисунок 21" descr="https://rulaws.ru/static/pics/bueddbigueddbiguaaaaaa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ulaws.ru/static/pics/bueddbigueddbiguaaaaaabi.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5.</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Набор ОГЭ/ЕГЭ (химия) &lt;9&gt;</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формировать набор ОГЭ/ЕГЭ, позволяющий проводить практические задания при проведении общего государственного экзамена по химии с использованием соответствующей лабораторной посуды, реактивов, учебно-демонстрационного оборудования.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формировании рекомендуется учитывать фактическую потребность образовательных организаций.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22" name="Рисунок 22" descr="https://rulaws.ru/static/pics/bueddbigueddbiguaaaaaab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laws.ru/static/pics/bueddbigueddbiguaaaaaabj.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23" name="Рисунок 23" descr="https://rulaws.ru/static/pics/bueddbigueddbiguaaaaa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ulaws.ru/static/pics/bueddbigueddbiguaaaaaaca.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6.</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Набор ОГЭ/ЕГЭ (физика) &lt;10&gt;</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Рекомендуется формировать набор ОГЭ/ЕГЭ, позволяющий проводить практические </w:t>
            </w:r>
            <w:r w:rsidRPr="008A304D">
              <w:rPr>
                <w:rFonts w:ascii="Arial" w:eastAsia="Times New Roman" w:hAnsi="Arial" w:cs="Arial"/>
                <w:color w:val="222222"/>
                <w:sz w:val="20"/>
                <w:szCs w:val="20"/>
                <w:lang w:eastAsia="ru-RU"/>
              </w:rPr>
              <w:lastRenderedPageBreak/>
              <w:t>задания при проведении общего государственного экзамена по физике с использованием соответствующей лабораторной посуды, реактивов, учебно-демонстрационного оборудования.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формировании рекомендуется учитывать фактическую потребность образовательных организаций.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45135" cy="158750"/>
                  <wp:effectExtent l="19050" t="0" r="0" b="0"/>
                  <wp:docPr id="24" name="Рисунок 24" descr="https://rulaws.ru/static/pics/bueddbigueddbiguaaaaaa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laws.ru/static/pics/bueddbigueddbiguaaaaaacb.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25" name="Рисунок 25" descr="https://rulaws.ru/static/pics/bueddbigueddbiguaaaaa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ulaws.ru/static/pics/bueddbigueddbiguaaaaaacc.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7.</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Оборудование для демонстрации опытов (химия) &lt;11&gt;</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формировать набор, позволяющий проводить демонстрацию практических опытов по химии.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формировании рекомендуется учитывать фактическую потребность образовательных организаций.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26" name="Рисунок 26" descr="https://rulaws.ru/static/pics/bueddbigueddbiguaaaaaa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ulaws.ru/static/pics/bueddbigueddbiguaaaaaacd.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27" name="Рисунок 27" descr="https://rulaws.ru/static/pics/bueddbigueddbiguaaaaa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ulaws.ru/static/pics/bueddbigueddbiguaaaaaace.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8.</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Оборудование для демонстрации опытов (физика) &lt;12&gt;</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формировать набор, позволяющий проводить демонстрацию практических опытов по физике.</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формировании рекомендуется учитывать фактическую потребность образовательных организаций.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28" name="Рисунок 28" descr="https://rulaws.ru/static/pics/bueddbigueddbiguaaaaaa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rulaws.ru/static/pics/bueddbigueddbiguaaaaaacf.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29" name="Рисунок 29" descr="https://rulaws.ru/static/pics/bueddbigueddbiguaaaaaa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rulaws.ru/static/pics/bueddbigueddbiguaaaaaacg.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9.</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Комплект посуды и оборудования для ученических опытов (химия, физика, биология)</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формировать набор посуды и оборудования, позволяющий проводить ученические опыты по химии, физике и биологии.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формировании рекомендуется учитывать фактическую потребность образовательных организаций.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30" name="Рисунок 30" descr="https://rulaws.ru/static/pics/bueddbigueddbiguaaaaa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rulaws.ru/static/pics/bueddbigueddbiguaaaaaach.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31" name="Рисунок 31" descr="https://rulaws.ru/static/pics/bueddbigueddbiguaaaaa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rulaws.ru/static/pics/bueddbigueddbiguaaaaaaci.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10.</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Образовательный конструктор для практики блочного программирования с комплектом датчиков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формировать характеристики с учетом положений КТРУ для кода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32.99.53.130, исходя из предназначения конструктора для изучения основ робототехники, деталей, </w:t>
            </w:r>
            <w:r w:rsidRPr="008A304D">
              <w:rPr>
                <w:rFonts w:ascii="Arial" w:eastAsia="Times New Roman" w:hAnsi="Arial" w:cs="Arial"/>
                <w:color w:val="222222"/>
                <w:sz w:val="20"/>
                <w:szCs w:val="20"/>
                <w:lang w:eastAsia="ru-RU"/>
              </w:rPr>
              <w:lastRenderedPageBreak/>
              <w:t>узлов и механизмов, необходимых для создания робототехнических устройств, и обеспечивающих развитие таких навыков и знаний обучающихся как:</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сборка робототехнических механизмов, выполняющих различные практические задачи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 создание алгоритмов управления исполнительными механизмами моделей </w:t>
            </w:r>
            <w:proofErr w:type="gramStart"/>
            <w:r w:rsidRPr="008A304D">
              <w:rPr>
                <w:rFonts w:ascii="Arial" w:eastAsia="Times New Roman" w:hAnsi="Arial" w:cs="Arial"/>
                <w:color w:val="222222"/>
                <w:sz w:val="20"/>
                <w:szCs w:val="20"/>
                <w:lang w:eastAsia="ru-RU"/>
              </w:rPr>
              <w:t>роботов</w:t>
            </w:r>
            <w:proofErr w:type="gramEnd"/>
            <w:r w:rsidRPr="008A304D">
              <w:rPr>
                <w:rFonts w:ascii="Arial" w:eastAsia="Times New Roman" w:hAnsi="Arial" w:cs="Arial"/>
                <w:color w:val="222222"/>
                <w:sz w:val="20"/>
                <w:szCs w:val="20"/>
                <w:lang w:eastAsia="ru-RU"/>
              </w:rPr>
              <w:t xml:space="preserve"> в том числе на основании поступающих с датчиков сигналов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изучение механики и применение законов физики;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Предполагается, что конструктор представляет собой компле</w:t>
            </w:r>
            <w:proofErr w:type="gramStart"/>
            <w:r w:rsidRPr="008A304D">
              <w:rPr>
                <w:rFonts w:ascii="Arial" w:eastAsia="Times New Roman" w:hAnsi="Arial" w:cs="Arial"/>
                <w:color w:val="222222"/>
                <w:sz w:val="20"/>
                <w:szCs w:val="20"/>
                <w:lang w:eastAsia="ru-RU"/>
              </w:rPr>
              <w:t>кт стр</w:t>
            </w:r>
            <w:proofErr w:type="gramEnd"/>
            <w:r w:rsidRPr="008A304D">
              <w:rPr>
                <w:rFonts w:ascii="Arial" w:eastAsia="Times New Roman" w:hAnsi="Arial" w:cs="Arial"/>
                <w:color w:val="222222"/>
                <w:sz w:val="20"/>
                <w:szCs w:val="20"/>
                <w:lang w:eastAsia="ru-RU"/>
              </w:rPr>
              <w:t xml:space="preserve">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w:t>
            </w:r>
            <w:proofErr w:type="spellStart"/>
            <w:r w:rsidRPr="008A304D">
              <w:rPr>
                <w:rFonts w:ascii="Arial" w:eastAsia="Times New Roman" w:hAnsi="Arial" w:cs="Arial"/>
                <w:color w:val="222222"/>
                <w:sz w:val="20"/>
                <w:szCs w:val="20"/>
                <w:lang w:eastAsia="ru-RU"/>
              </w:rPr>
              <w:t>мехатронных</w:t>
            </w:r>
            <w:proofErr w:type="spellEnd"/>
            <w:r w:rsidRPr="008A304D">
              <w:rPr>
                <w:rFonts w:ascii="Arial" w:eastAsia="Times New Roman" w:hAnsi="Arial" w:cs="Arial"/>
                <w:color w:val="222222"/>
                <w:sz w:val="20"/>
                <w:szCs w:val="20"/>
                <w:lang w:eastAsia="ru-RU"/>
              </w:rPr>
              <w:t xml:space="preserve"> и робототехнических устройств с автоматизированным управлением.</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45135" cy="158750"/>
                  <wp:effectExtent l="19050" t="0" r="0" b="0"/>
                  <wp:docPr id="32" name="Рисунок 32" descr="https://rulaws.ru/static/pics/bueddbigueddbiguaaaaaa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rulaws.ru/static/pics/bueddbigueddbiguaaaaaacj.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33" name="Рисунок 33" descr="https://rulaws.ru/static/pics/bueddbigueddbiguaaaaa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rulaws.ru/static/pics/bueddbigueddbiguaaaaaada.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11.</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Образовательный набор по механике, </w:t>
            </w:r>
            <w:proofErr w:type="spellStart"/>
            <w:r w:rsidRPr="008A304D">
              <w:rPr>
                <w:rFonts w:ascii="Arial" w:eastAsia="Times New Roman" w:hAnsi="Arial" w:cs="Arial"/>
                <w:color w:val="222222"/>
                <w:sz w:val="20"/>
                <w:szCs w:val="20"/>
                <w:lang w:eastAsia="ru-RU"/>
              </w:rPr>
              <w:t>мехатронике</w:t>
            </w:r>
            <w:proofErr w:type="spellEnd"/>
            <w:r w:rsidRPr="008A304D">
              <w:rPr>
                <w:rFonts w:ascii="Arial" w:eastAsia="Times New Roman" w:hAnsi="Arial" w:cs="Arial"/>
                <w:color w:val="222222"/>
                <w:sz w:val="20"/>
                <w:szCs w:val="20"/>
                <w:lang w:eastAsia="ru-RU"/>
              </w:rPr>
              <w:t xml:space="preserve"> и робототехнике</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формировать характеристики с учетом положений КТРУ для кода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32.99.53.130, исходя из предназначения конструктора для проведения учебных занятий по электронике </w:t>
            </w:r>
            <w:r w:rsidRPr="008A304D">
              <w:rPr>
                <w:rFonts w:ascii="Arial" w:eastAsia="Times New Roman" w:hAnsi="Arial" w:cs="Arial"/>
                <w:color w:val="222222"/>
                <w:sz w:val="20"/>
                <w:szCs w:val="20"/>
                <w:lang w:eastAsia="ru-RU"/>
              </w:rPr>
              <w:lastRenderedPageBreak/>
              <w:t xml:space="preserve">и </w:t>
            </w:r>
            <w:proofErr w:type="spellStart"/>
            <w:r w:rsidRPr="008A304D">
              <w:rPr>
                <w:rFonts w:ascii="Arial" w:eastAsia="Times New Roman" w:hAnsi="Arial" w:cs="Arial"/>
                <w:color w:val="222222"/>
                <w:sz w:val="20"/>
                <w:szCs w:val="20"/>
                <w:lang w:eastAsia="ru-RU"/>
              </w:rPr>
              <w:t>схемотехнике</w:t>
            </w:r>
            <w:proofErr w:type="spellEnd"/>
            <w:r w:rsidRPr="008A304D">
              <w:rPr>
                <w:rFonts w:ascii="Arial" w:eastAsia="Times New Roman" w:hAnsi="Arial" w:cs="Arial"/>
                <w:color w:val="222222"/>
                <w:sz w:val="20"/>
                <w:szCs w:val="20"/>
                <w:lang w:eastAsia="ru-RU"/>
              </w:rPr>
              <w:t xml:space="preserve">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Предполагается, что набор представляет собой комплекты конструктивных элементов для сборки макета манипуляционного робота, металлических конструктивных элементов для сборки макета мобильного робота и т.п., а также электронных компонентов для изучения основ электроники и </w:t>
            </w:r>
            <w:proofErr w:type="spellStart"/>
            <w:r w:rsidRPr="008A304D">
              <w:rPr>
                <w:rFonts w:ascii="Arial" w:eastAsia="Times New Roman" w:hAnsi="Arial" w:cs="Arial"/>
                <w:color w:val="222222"/>
                <w:sz w:val="20"/>
                <w:szCs w:val="20"/>
                <w:lang w:eastAsia="ru-RU"/>
              </w:rPr>
              <w:t>схемотехники</w:t>
            </w:r>
            <w:proofErr w:type="spellEnd"/>
            <w:r w:rsidRPr="008A304D">
              <w:rPr>
                <w:rFonts w:ascii="Arial" w:eastAsia="Times New Roman" w:hAnsi="Arial" w:cs="Arial"/>
                <w:color w:val="222222"/>
                <w:sz w:val="20"/>
                <w:szCs w:val="20"/>
                <w:lang w:eastAsia="ru-RU"/>
              </w:rPr>
              <w:t>, а также комплект приводов и датчиков различного типа для разработки робототехнических комплексов.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45135" cy="158750"/>
                  <wp:effectExtent l="19050" t="0" r="0" b="0"/>
                  <wp:docPr id="34" name="Рисунок 34" descr="https://rulaws.ru/static/pics/bueddbigueddbiguaaaaaa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rulaws.ru/static/pics/bueddbigueddbiguaaaaaadb.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35" name="Рисунок 35" descr="https://rulaws.ru/static/pics/bueddbigueddbiguaaaaaa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rulaws.ru/static/pics/bueddbigueddbiguaaaaaadc.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12.</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proofErr w:type="spellStart"/>
            <w:r w:rsidRPr="008A304D">
              <w:rPr>
                <w:rFonts w:ascii="Arial" w:eastAsia="Times New Roman" w:hAnsi="Arial" w:cs="Arial"/>
                <w:color w:val="222222"/>
                <w:sz w:val="20"/>
                <w:szCs w:val="20"/>
                <w:lang w:eastAsia="ru-RU"/>
              </w:rPr>
              <w:t>Четырехосевой</w:t>
            </w:r>
            <w:proofErr w:type="spellEnd"/>
            <w:r w:rsidRPr="008A304D">
              <w:rPr>
                <w:rFonts w:ascii="Arial" w:eastAsia="Times New Roman" w:hAnsi="Arial" w:cs="Arial"/>
                <w:color w:val="222222"/>
                <w:sz w:val="20"/>
                <w:szCs w:val="20"/>
                <w:lang w:eastAsia="ru-RU"/>
              </w:rPr>
              <w:t xml:space="preserve"> </w:t>
            </w:r>
            <w:r w:rsidRPr="008A304D">
              <w:rPr>
                <w:rFonts w:ascii="Arial" w:eastAsia="Times New Roman" w:hAnsi="Arial" w:cs="Arial"/>
                <w:color w:val="222222"/>
                <w:sz w:val="20"/>
                <w:szCs w:val="20"/>
                <w:lang w:eastAsia="ru-RU"/>
              </w:rPr>
              <w:lastRenderedPageBreak/>
              <w:t>учебный робот-манипулятор с модульными сменными насадками</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 xml:space="preserve">Рекомендуется </w:t>
            </w:r>
            <w:r w:rsidRPr="008A304D">
              <w:rPr>
                <w:rFonts w:ascii="Arial" w:eastAsia="Times New Roman" w:hAnsi="Arial" w:cs="Arial"/>
                <w:color w:val="222222"/>
                <w:sz w:val="20"/>
                <w:szCs w:val="20"/>
                <w:lang w:eastAsia="ru-RU"/>
              </w:rPr>
              <w:lastRenderedPageBreak/>
              <w:t>формировать характеристики с учетом положений КТРУ для кодов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32.99.53.110, 32.40.20.130, 32.99.53.120 исходя из необходимости обеспечения развитие таких навыков и знаний обучающихся как:</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сборка манипуляционных робототехнических механизмов, выполняющих различные практические задачи;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изучение промышленного применения манипуляционных роботов;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создание алгоритмов управления исполнительными механизмами моделей.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45135" cy="158750"/>
                  <wp:effectExtent l="19050" t="0" r="0" b="0"/>
                  <wp:docPr id="36" name="Рисунок 36" descr="https://rulaws.ru/static/pics/bueddbigueddbiguaaaaa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rulaws.ru/static/pics/bueddbigueddbiguaaaaaadd.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37" name="Рисунок 37" descr="https://rulaws.ru/static/pics/bueddbigueddbiguaaaaa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rulaws.ru/static/pics/bueddbigueddbiguaaaaaade.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13.</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Образовательный набор для изучения многокомпонентных робототехнических систем и манипуляционных роботов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формировать характеристики с учетом положений КТРУ для кода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32.99.53.130, исходя из необходимости обеспечения развитие таких навыков и знаний обучающихся как:</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сборка манипуляционных робототехнических механизмов, выполняющих различные практические задачи;</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изучение промышленного применения манипуляционных роботов;</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38" name="Рисунок 38" descr="https://rulaws.ru/static/pics/bueddbigueddbiguaaaaaa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rulaws.ru/static/pics/bueddbigueddbiguaaaaaadf.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39" name="Рисунок 39" descr="https://rulaws.ru/static/pics/bueddbigueddbiguaaaaaa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rulaws.ru/static/pics/bueddbigueddbiguaaaaaadg.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r w:rsidR="008A304D" w:rsidRPr="008A304D" w:rsidTr="008A304D">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14.</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Тележка-хранилище ноутбуков</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Рекомендуется использование характеристик на основе КТРУ для кодов ОКПД</w:t>
            </w:r>
            <w:proofErr w:type="gramStart"/>
            <w:r w:rsidRPr="008A304D">
              <w:rPr>
                <w:rFonts w:ascii="Arial" w:eastAsia="Times New Roman" w:hAnsi="Arial" w:cs="Arial"/>
                <w:color w:val="222222"/>
                <w:sz w:val="20"/>
                <w:szCs w:val="20"/>
                <w:lang w:eastAsia="ru-RU"/>
              </w:rPr>
              <w:t>2</w:t>
            </w:r>
            <w:proofErr w:type="gramEnd"/>
            <w:r w:rsidRPr="008A304D">
              <w:rPr>
                <w:rFonts w:ascii="Arial" w:eastAsia="Times New Roman" w:hAnsi="Arial" w:cs="Arial"/>
                <w:color w:val="222222"/>
                <w:sz w:val="20"/>
                <w:szCs w:val="20"/>
                <w:lang w:eastAsia="ru-RU"/>
              </w:rPr>
              <w:t xml:space="preserve"> 26.20.15.000, </w:t>
            </w:r>
            <w:r w:rsidRPr="008A304D">
              <w:rPr>
                <w:rFonts w:ascii="Arial" w:eastAsia="Times New Roman" w:hAnsi="Arial" w:cs="Arial"/>
                <w:color w:val="222222"/>
                <w:sz w:val="20"/>
                <w:szCs w:val="20"/>
                <w:lang w:eastAsia="ru-RU"/>
              </w:rPr>
              <w:lastRenderedPageBreak/>
              <w:t>26.20.40.110.</w:t>
            </w:r>
          </w:p>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445135" cy="158750"/>
                  <wp:effectExtent l="19050" t="0" r="0" b="0"/>
                  <wp:docPr id="40" name="Рисунок 40" descr="https://rulaws.ru/static/pics/bueddbigueddbiguaaaaaa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rulaws.ru/static/pics/bueddbigueddbiguaaaaaadh.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vAlign w:val="bottom"/>
            <w:hideMark/>
          </w:tcPr>
          <w:p w:rsidR="008A304D" w:rsidRPr="008A304D" w:rsidRDefault="008A304D" w:rsidP="008A304D">
            <w:pPr>
              <w:spacing w:after="0" w:line="240" w:lineRule="auto"/>
              <w:textAlignment w:val="baseline"/>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drawing>
                <wp:inline distT="0" distB="0" distL="0" distR="0">
                  <wp:extent cx="445135" cy="158750"/>
                  <wp:effectExtent l="19050" t="0" r="0" b="0"/>
                  <wp:docPr id="41" name="Рисунок 41" descr="https://rulaws.ru/static/pics/bueddbigueddbiguaaaaaa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rulaws.ru/static/pics/bueddbigueddbiguaaaaaadi.png"/>
                          <pic:cNvPicPr>
                            <a:picLocks noChangeAspect="1" noChangeArrowheads="1"/>
                          </pic:cNvPicPr>
                        </pic:nvPicPr>
                        <pic:blipFill>
                          <a:blip r:embed="rId25" cstate="print"/>
                          <a:srcRect/>
                          <a:stretch>
                            <a:fillRect/>
                          </a:stretch>
                        </pic:blipFill>
                        <pic:spPr bwMode="auto">
                          <a:xfrm>
                            <a:off x="0" y="0"/>
                            <a:ext cx="445135" cy="158750"/>
                          </a:xfrm>
                          <a:prstGeom prst="rect">
                            <a:avLst/>
                          </a:prstGeom>
                          <a:noFill/>
                          <a:ln w="9525">
                            <a:noFill/>
                            <a:miter lim="800000"/>
                            <a:headEnd/>
                            <a:tailEnd/>
                          </a:ln>
                        </pic:spPr>
                      </pic:pic>
                    </a:graphicData>
                  </a:graphic>
                </wp:inline>
              </w:drawing>
            </w:r>
          </w:p>
        </w:tc>
      </w:tr>
    </w:tbl>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lastRenderedPageBreak/>
        <w:t>--------------------------------</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 xml:space="preserve">&lt;6&gt; 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 о закупке. </w:t>
      </w:r>
      <w:proofErr w:type="gramStart"/>
      <w:r w:rsidRPr="008A304D">
        <w:rPr>
          <w:rFonts w:ascii="Arial" w:eastAsia="Times New Roman" w:hAnsi="Arial" w:cs="Arial"/>
          <w:color w:val="222222"/>
          <w:sz w:val="20"/>
          <w:szCs w:val="20"/>
          <w:lang w:eastAsia="ru-RU"/>
        </w:rPr>
        <w:t>Используемые в данном разделе краткие примерные технические 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roofErr w:type="gramEnd"/>
      <w:r w:rsidRPr="008A304D">
        <w:rPr>
          <w:rFonts w:ascii="Arial" w:eastAsia="Times New Roman" w:hAnsi="Arial" w:cs="Arial"/>
          <w:color w:val="222222"/>
          <w:sz w:val="20"/>
          <w:szCs w:val="20"/>
          <w:lang w:eastAsia="ru-RU"/>
        </w:rPr>
        <w:t>.</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&lt;7</w:t>
      </w:r>
      <w:proofErr w:type="gramStart"/>
      <w:r w:rsidRPr="008A304D">
        <w:rPr>
          <w:rFonts w:ascii="Arial" w:eastAsia="Times New Roman" w:hAnsi="Arial" w:cs="Arial"/>
          <w:color w:val="222222"/>
          <w:sz w:val="20"/>
          <w:szCs w:val="20"/>
          <w:lang w:eastAsia="ru-RU"/>
        </w:rPr>
        <w:t>&gt; У</w:t>
      </w:r>
      <w:proofErr w:type="gramEnd"/>
      <w:r w:rsidRPr="008A304D">
        <w:rPr>
          <w:rFonts w:ascii="Arial" w:eastAsia="Times New Roman" w:hAnsi="Arial" w:cs="Arial"/>
          <w:color w:val="222222"/>
          <w:sz w:val="20"/>
          <w:szCs w:val="20"/>
          <w:lang w:eastAsia="ru-RU"/>
        </w:rPr>
        <w:t>станавливается в соответствии с фактической потребностью с учетом контингента образовательных организаций.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&lt;8</w:t>
      </w:r>
      <w:proofErr w:type="gramStart"/>
      <w:r w:rsidRPr="008A304D">
        <w:rPr>
          <w:rFonts w:ascii="Arial" w:eastAsia="Times New Roman" w:hAnsi="Arial" w:cs="Arial"/>
          <w:color w:val="222222"/>
          <w:sz w:val="20"/>
          <w:szCs w:val="20"/>
          <w:lang w:eastAsia="ru-RU"/>
        </w:rPr>
        <w:t>&gt; У</w:t>
      </w:r>
      <w:proofErr w:type="gramEnd"/>
      <w:r w:rsidRPr="008A304D">
        <w:rPr>
          <w:rFonts w:ascii="Arial" w:eastAsia="Times New Roman" w:hAnsi="Arial" w:cs="Arial"/>
          <w:color w:val="222222"/>
          <w:sz w:val="20"/>
          <w:szCs w:val="20"/>
          <w:lang w:eastAsia="ru-RU"/>
        </w:rPr>
        <w:t>станавливается в соответствии с фактической потребностью с учетом контингента образовательных организаций.</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&lt;9</w:t>
      </w:r>
      <w:proofErr w:type="gramStart"/>
      <w:r w:rsidRPr="008A304D">
        <w:rPr>
          <w:rFonts w:ascii="Arial" w:eastAsia="Times New Roman" w:hAnsi="Arial" w:cs="Arial"/>
          <w:color w:val="222222"/>
          <w:sz w:val="20"/>
          <w:szCs w:val="20"/>
          <w:lang w:eastAsia="ru-RU"/>
        </w:rPr>
        <w:t>&gt; Р</w:t>
      </w:r>
      <w:proofErr w:type="gramEnd"/>
      <w:r w:rsidRPr="008A304D">
        <w:rPr>
          <w:rFonts w:ascii="Arial" w:eastAsia="Times New Roman" w:hAnsi="Arial" w:cs="Arial"/>
          <w:color w:val="222222"/>
          <w:sz w:val="20"/>
          <w:szCs w:val="20"/>
          <w:lang w:eastAsia="ru-RU"/>
        </w:rPr>
        <w:t>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&lt;10</w:t>
      </w:r>
      <w:proofErr w:type="gramStart"/>
      <w:r w:rsidRPr="008A304D">
        <w:rPr>
          <w:rFonts w:ascii="Arial" w:eastAsia="Times New Roman" w:hAnsi="Arial" w:cs="Arial"/>
          <w:color w:val="222222"/>
          <w:sz w:val="20"/>
          <w:szCs w:val="20"/>
          <w:lang w:eastAsia="ru-RU"/>
        </w:rPr>
        <w:t>&gt; Р</w:t>
      </w:r>
      <w:proofErr w:type="gramEnd"/>
      <w:r w:rsidRPr="008A304D">
        <w:rPr>
          <w:rFonts w:ascii="Arial" w:eastAsia="Times New Roman" w:hAnsi="Arial" w:cs="Arial"/>
          <w:color w:val="222222"/>
          <w:sz w:val="20"/>
          <w:szCs w:val="20"/>
          <w:lang w:eastAsia="ru-RU"/>
        </w:rPr>
        <w:t>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&lt;11</w:t>
      </w:r>
      <w:proofErr w:type="gramStart"/>
      <w:r w:rsidRPr="008A304D">
        <w:rPr>
          <w:rFonts w:ascii="Arial" w:eastAsia="Times New Roman" w:hAnsi="Arial" w:cs="Arial"/>
          <w:color w:val="222222"/>
          <w:sz w:val="20"/>
          <w:szCs w:val="20"/>
          <w:lang w:eastAsia="ru-RU"/>
        </w:rPr>
        <w:t>&gt; Р</w:t>
      </w:r>
      <w:proofErr w:type="gramEnd"/>
      <w:r w:rsidRPr="008A304D">
        <w:rPr>
          <w:rFonts w:ascii="Arial" w:eastAsia="Times New Roman" w:hAnsi="Arial" w:cs="Arial"/>
          <w:color w:val="222222"/>
          <w:sz w:val="20"/>
          <w:szCs w:val="20"/>
          <w:lang w:eastAsia="ru-RU"/>
        </w:rPr>
        <w:t>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8A304D" w:rsidRPr="008A304D" w:rsidRDefault="008A304D" w:rsidP="008A304D">
      <w:pPr>
        <w:shd w:val="clear" w:color="auto" w:fill="FFFFFF"/>
        <w:spacing w:after="199" w:line="240" w:lineRule="auto"/>
        <w:textAlignment w:val="baseline"/>
        <w:rPr>
          <w:rFonts w:ascii="Arial" w:eastAsia="Times New Roman" w:hAnsi="Arial" w:cs="Arial"/>
          <w:color w:val="222222"/>
          <w:sz w:val="20"/>
          <w:szCs w:val="20"/>
          <w:lang w:eastAsia="ru-RU"/>
        </w:rPr>
      </w:pPr>
      <w:r w:rsidRPr="008A304D">
        <w:rPr>
          <w:rFonts w:ascii="Arial" w:eastAsia="Times New Roman" w:hAnsi="Arial" w:cs="Arial"/>
          <w:color w:val="222222"/>
          <w:sz w:val="20"/>
          <w:szCs w:val="20"/>
          <w:lang w:eastAsia="ru-RU"/>
        </w:rPr>
        <w:t>&lt;12</w:t>
      </w:r>
      <w:proofErr w:type="gramStart"/>
      <w:r w:rsidRPr="008A304D">
        <w:rPr>
          <w:rFonts w:ascii="Arial" w:eastAsia="Times New Roman" w:hAnsi="Arial" w:cs="Arial"/>
          <w:color w:val="222222"/>
          <w:sz w:val="20"/>
          <w:szCs w:val="20"/>
          <w:lang w:eastAsia="ru-RU"/>
        </w:rPr>
        <w:t>&gt; Р</w:t>
      </w:r>
      <w:proofErr w:type="gramEnd"/>
      <w:r w:rsidRPr="008A304D">
        <w:rPr>
          <w:rFonts w:ascii="Arial" w:eastAsia="Times New Roman" w:hAnsi="Arial" w:cs="Arial"/>
          <w:color w:val="222222"/>
          <w:sz w:val="20"/>
          <w:szCs w:val="20"/>
          <w:lang w:eastAsia="ru-RU"/>
        </w:rPr>
        <w:t>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711D22" w:rsidRDefault="00711D22"/>
    <w:sectPr w:rsidR="00711D22" w:rsidSect="00711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A304D"/>
    <w:rsid w:val="00000F62"/>
    <w:rsid w:val="0000113D"/>
    <w:rsid w:val="000013C6"/>
    <w:rsid w:val="000042B1"/>
    <w:rsid w:val="000059D3"/>
    <w:rsid w:val="0000628A"/>
    <w:rsid w:val="00007223"/>
    <w:rsid w:val="00010171"/>
    <w:rsid w:val="000137FE"/>
    <w:rsid w:val="0001400C"/>
    <w:rsid w:val="000175C0"/>
    <w:rsid w:val="0002072D"/>
    <w:rsid w:val="00020783"/>
    <w:rsid w:val="00023486"/>
    <w:rsid w:val="0002475A"/>
    <w:rsid w:val="00024BB2"/>
    <w:rsid w:val="000309AC"/>
    <w:rsid w:val="00032339"/>
    <w:rsid w:val="00033A22"/>
    <w:rsid w:val="00035F4D"/>
    <w:rsid w:val="0004003E"/>
    <w:rsid w:val="00045A20"/>
    <w:rsid w:val="00046DB6"/>
    <w:rsid w:val="00053736"/>
    <w:rsid w:val="0005384F"/>
    <w:rsid w:val="00053941"/>
    <w:rsid w:val="000565CC"/>
    <w:rsid w:val="00057EAA"/>
    <w:rsid w:val="00060D2D"/>
    <w:rsid w:val="00061D4D"/>
    <w:rsid w:val="00064AD0"/>
    <w:rsid w:val="00064BF8"/>
    <w:rsid w:val="00066A1A"/>
    <w:rsid w:val="0007419F"/>
    <w:rsid w:val="000828B1"/>
    <w:rsid w:val="000902B3"/>
    <w:rsid w:val="000A0ED7"/>
    <w:rsid w:val="000A25A4"/>
    <w:rsid w:val="000A2D9B"/>
    <w:rsid w:val="000A509E"/>
    <w:rsid w:val="000B1513"/>
    <w:rsid w:val="000B3D12"/>
    <w:rsid w:val="000B42BA"/>
    <w:rsid w:val="000C1FB4"/>
    <w:rsid w:val="000C20FF"/>
    <w:rsid w:val="000C3A00"/>
    <w:rsid w:val="000D06EC"/>
    <w:rsid w:val="000D103E"/>
    <w:rsid w:val="000D41CA"/>
    <w:rsid w:val="000D43C5"/>
    <w:rsid w:val="000E7C61"/>
    <w:rsid w:val="000F0BD9"/>
    <w:rsid w:val="000F47F0"/>
    <w:rsid w:val="00106451"/>
    <w:rsid w:val="00106DD1"/>
    <w:rsid w:val="001111C8"/>
    <w:rsid w:val="00111B68"/>
    <w:rsid w:val="0011447B"/>
    <w:rsid w:val="001150B4"/>
    <w:rsid w:val="001155C9"/>
    <w:rsid w:val="001201F9"/>
    <w:rsid w:val="001259FB"/>
    <w:rsid w:val="00126E23"/>
    <w:rsid w:val="00130E73"/>
    <w:rsid w:val="001315B0"/>
    <w:rsid w:val="00137769"/>
    <w:rsid w:val="001401C0"/>
    <w:rsid w:val="001404F2"/>
    <w:rsid w:val="00140FD8"/>
    <w:rsid w:val="00143850"/>
    <w:rsid w:val="001456F7"/>
    <w:rsid w:val="00154028"/>
    <w:rsid w:val="00156831"/>
    <w:rsid w:val="00166B91"/>
    <w:rsid w:val="001671FC"/>
    <w:rsid w:val="00167521"/>
    <w:rsid w:val="0019077E"/>
    <w:rsid w:val="001928AF"/>
    <w:rsid w:val="00196D10"/>
    <w:rsid w:val="001B2333"/>
    <w:rsid w:val="001B241A"/>
    <w:rsid w:val="001B262E"/>
    <w:rsid w:val="001B5776"/>
    <w:rsid w:val="001B63BA"/>
    <w:rsid w:val="001B6E2D"/>
    <w:rsid w:val="001B6F39"/>
    <w:rsid w:val="001C1727"/>
    <w:rsid w:val="001C2754"/>
    <w:rsid w:val="001C78A2"/>
    <w:rsid w:val="001D6CD9"/>
    <w:rsid w:val="001E1894"/>
    <w:rsid w:val="001E2DEE"/>
    <w:rsid w:val="001E2FB8"/>
    <w:rsid w:val="001E347F"/>
    <w:rsid w:val="001E4EE5"/>
    <w:rsid w:val="001F0520"/>
    <w:rsid w:val="001F0EBA"/>
    <w:rsid w:val="001F3151"/>
    <w:rsid w:val="001F38A7"/>
    <w:rsid w:val="001F3AB8"/>
    <w:rsid w:val="001F43FC"/>
    <w:rsid w:val="00202512"/>
    <w:rsid w:val="00207144"/>
    <w:rsid w:val="00210F2E"/>
    <w:rsid w:val="002119E4"/>
    <w:rsid w:val="00211AAA"/>
    <w:rsid w:val="00213CD1"/>
    <w:rsid w:val="00214059"/>
    <w:rsid w:val="0021438C"/>
    <w:rsid w:val="00220EC9"/>
    <w:rsid w:val="002241BB"/>
    <w:rsid w:val="00231DEA"/>
    <w:rsid w:val="00235CF4"/>
    <w:rsid w:val="002371AB"/>
    <w:rsid w:val="00237E43"/>
    <w:rsid w:val="00241170"/>
    <w:rsid w:val="0025270D"/>
    <w:rsid w:val="002570CF"/>
    <w:rsid w:val="002658D0"/>
    <w:rsid w:val="00266473"/>
    <w:rsid w:val="0027185C"/>
    <w:rsid w:val="00271C1C"/>
    <w:rsid w:val="002731F9"/>
    <w:rsid w:val="00274F0A"/>
    <w:rsid w:val="00275C02"/>
    <w:rsid w:val="00276165"/>
    <w:rsid w:val="002801AE"/>
    <w:rsid w:val="00280485"/>
    <w:rsid w:val="002868BE"/>
    <w:rsid w:val="0028726C"/>
    <w:rsid w:val="002952FF"/>
    <w:rsid w:val="00295F41"/>
    <w:rsid w:val="002A0C3B"/>
    <w:rsid w:val="002A0F50"/>
    <w:rsid w:val="002A20C5"/>
    <w:rsid w:val="002A6F35"/>
    <w:rsid w:val="002B290B"/>
    <w:rsid w:val="002B32CA"/>
    <w:rsid w:val="002B4E4B"/>
    <w:rsid w:val="002B7C1B"/>
    <w:rsid w:val="002C27F8"/>
    <w:rsid w:val="002C6808"/>
    <w:rsid w:val="002D05E1"/>
    <w:rsid w:val="002D1C7F"/>
    <w:rsid w:val="002D22C6"/>
    <w:rsid w:val="002D34D0"/>
    <w:rsid w:val="002D45A8"/>
    <w:rsid w:val="002D522C"/>
    <w:rsid w:val="002E3A23"/>
    <w:rsid w:val="002E4962"/>
    <w:rsid w:val="002E7C42"/>
    <w:rsid w:val="002F0237"/>
    <w:rsid w:val="002F0EDA"/>
    <w:rsid w:val="002F35D3"/>
    <w:rsid w:val="003018C0"/>
    <w:rsid w:val="00302F4A"/>
    <w:rsid w:val="0030692F"/>
    <w:rsid w:val="00310B48"/>
    <w:rsid w:val="00310B83"/>
    <w:rsid w:val="0031160A"/>
    <w:rsid w:val="00313DA6"/>
    <w:rsid w:val="00314E33"/>
    <w:rsid w:val="003167EC"/>
    <w:rsid w:val="00320000"/>
    <w:rsid w:val="00320442"/>
    <w:rsid w:val="0032044F"/>
    <w:rsid w:val="003207EA"/>
    <w:rsid w:val="00320A9F"/>
    <w:rsid w:val="0032103A"/>
    <w:rsid w:val="0032192C"/>
    <w:rsid w:val="00322135"/>
    <w:rsid w:val="00322BEF"/>
    <w:rsid w:val="00323323"/>
    <w:rsid w:val="00323F49"/>
    <w:rsid w:val="0032631E"/>
    <w:rsid w:val="00330EA0"/>
    <w:rsid w:val="00331140"/>
    <w:rsid w:val="003365B9"/>
    <w:rsid w:val="003413C5"/>
    <w:rsid w:val="003436B6"/>
    <w:rsid w:val="0034469A"/>
    <w:rsid w:val="00350A33"/>
    <w:rsid w:val="00351026"/>
    <w:rsid w:val="003524BF"/>
    <w:rsid w:val="00355F76"/>
    <w:rsid w:val="00357213"/>
    <w:rsid w:val="00361188"/>
    <w:rsid w:val="003620B1"/>
    <w:rsid w:val="0036356F"/>
    <w:rsid w:val="00375656"/>
    <w:rsid w:val="0038323A"/>
    <w:rsid w:val="003923D5"/>
    <w:rsid w:val="003947F4"/>
    <w:rsid w:val="00394AB7"/>
    <w:rsid w:val="003A1F28"/>
    <w:rsid w:val="003A39CD"/>
    <w:rsid w:val="003A3D2D"/>
    <w:rsid w:val="003A49DE"/>
    <w:rsid w:val="003B0406"/>
    <w:rsid w:val="003B086C"/>
    <w:rsid w:val="003B4BB4"/>
    <w:rsid w:val="003B7D20"/>
    <w:rsid w:val="003C0685"/>
    <w:rsid w:val="003C49AA"/>
    <w:rsid w:val="003C5BAA"/>
    <w:rsid w:val="003C6197"/>
    <w:rsid w:val="003C69A0"/>
    <w:rsid w:val="003D07DB"/>
    <w:rsid w:val="003D7F99"/>
    <w:rsid w:val="003E02E5"/>
    <w:rsid w:val="003E5198"/>
    <w:rsid w:val="003E5A22"/>
    <w:rsid w:val="003F3597"/>
    <w:rsid w:val="003F3B88"/>
    <w:rsid w:val="003F47D0"/>
    <w:rsid w:val="003F4CD4"/>
    <w:rsid w:val="003F76BB"/>
    <w:rsid w:val="003F7DF8"/>
    <w:rsid w:val="00404C90"/>
    <w:rsid w:val="00407CBB"/>
    <w:rsid w:val="004129F6"/>
    <w:rsid w:val="004211D1"/>
    <w:rsid w:val="00422D8A"/>
    <w:rsid w:val="004245F0"/>
    <w:rsid w:val="0042530D"/>
    <w:rsid w:val="0042671C"/>
    <w:rsid w:val="00427F4E"/>
    <w:rsid w:val="00431104"/>
    <w:rsid w:val="00435184"/>
    <w:rsid w:val="004365A1"/>
    <w:rsid w:val="00441FEC"/>
    <w:rsid w:val="0044647A"/>
    <w:rsid w:val="00453448"/>
    <w:rsid w:val="00455FF8"/>
    <w:rsid w:val="004574C0"/>
    <w:rsid w:val="00457D04"/>
    <w:rsid w:val="0046013A"/>
    <w:rsid w:val="004617EA"/>
    <w:rsid w:val="00461EEE"/>
    <w:rsid w:val="00463CFE"/>
    <w:rsid w:val="004654A0"/>
    <w:rsid w:val="00467C2F"/>
    <w:rsid w:val="00472F38"/>
    <w:rsid w:val="00474F06"/>
    <w:rsid w:val="00475DAB"/>
    <w:rsid w:val="00483069"/>
    <w:rsid w:val="004840AD"/>
    <w:rsid w:val="00484B72"/>
    <w:rsid w:val="004853C3"/>
    <w:rsid w:val="00486ABC"/>
    <w:rsid w:val="004872E1"/>
    <w:rsid w:val="00492367"/>
    <w:rsid w:val="004925D0"/>
    <w:rsid w:val="004946F2"/>
    <w:rsid w:val="004976EC"/>
    <w:rsid w:val="004A054C"/>
    <w:rsid w:val="004A14D7"/>
    <w:rsid w:val="004A316D"/>
    <w:rsid w:val="004A5D51"/>
    <w:rsid w:val="004B14C0"/>
    <w:rsid w:val="004B3659"/>
    <w:rsid w:val="004C137F"/>
    <w:rsid w:val="004C695C"/>
    <w:rsid w:val="004C765B"/>
    <w:rsid w:val="004D2F27"/>
    <w:rsid w:val="004D4579"/>
    <w:rsid w:val="004D5964"/>
    <w:rsid w:val="004D762A"/>
    <w:rsid w:val="004D7670"/>
    <w:rsid w:val="004E37DE"/>
    <w:rsid w:val="004E3A8B"/>
    <w:rsid w:val="004E3CD6"/>
    <w:rsid w:val="004E4D19"/>
    <w:rsid w:val="004F1102"/>
    <w:rsid w:val="004F4889"/>
    <w:rsid w:val="004F7D7C"/>
    <w:rsid w:val="00502A1D"/>
    <w:rsid w:val="0050358D"/>
    <w:rsid w:val="0050370D"/>
    <w:rsid w:val="00503EEC"/>
    <w:rsid w:val="00504193"/>
    <w:rsid w:val="00504C35"/>
    <w:rsid w:val="0050640C"/>
    <w:rsid w:val="0050689C"/>
    <w:rsid w:val="005100F9"/>
    <w:rsid w:val="00512D18"/>
    <w:rsid w:val="00521482"/>
    <w:rsid w:val="0052462D"/>
    <w:rsid w:val="00527BBB"/>
    <w:rsid w:val="00532855"/>
    <w:rsid w:val="00532F07"/>
    <w:rsid w:val="00532FEB"/>
    <w:rsid w:val="005349EA"/>
    <w:rsid w:val="00536274"/>
    <w:rsid w:val="005369A7"/>
    <w:rsid w:val="00536ADF"/>
    <w:rsid w:val="00537AFD"/>
    <w:rsid w:val="005400CF"/>
    <w:rsid w:val="00542C7A"/>
    <w:rsid w:val="00544CB3"/>
    <w:rsid w:val="0055113E"/>
    <w:rsid w:val="005644AE"/>
    <w:rsid w:val="005668A5"/>
    <w:rsid w:val="00566D72"/>
    <w:rsid w:val="005720A4"/>
    <w:rsid w:val="0057535C"/>
    <w:rsid w:val="005810A8"/>
    <w:rsid w:val="00581F6D"/>
    <w:rsid w:val="00582066"/>
    <w:rsid w:val="0059167F"/>
    <w:rsid w:val="00593AEA"/>
    <w:rsid w:val="005940E4"/>
    <w:rsid w:val="005A2B84"/>
    <w:rsid w:val="005A61F8"/>
    <w:rsid w:val="005B0201"/>
    <w:rsid w:val="005B14E4"/>
    <w:rsid w:val="005B154B"/>
    <w:rsid w:val="005B4353"/>
    <w:rsid w:val="005B50F5"/>
    <w:rsid w:val="005B58C3"/>
    <w:rsid w:val="005B76D7"/>
    <w:rsid w:val="005B7A0E"/>
    <w:rsid w:val="005C1572"/>
    <w:rsid w:val="005C443E"/>
    <w:rsid w:val="005C6829"/>
    <w:rsid w:val="005C6C55"/>
    <w:rsid w:val="005D17CD"/>
    <w:rsid w:val="005D39A8"/>
    <w:rsid w:val="005D7A91"/>
    <w:rsid w:val="005E1908"/>
    <w:rsid w:val="005E3566"/>
    <w:rsid w:val="005F2863"/>
    <w:rsid w:val="005F3624"/>
    <w:rsid w:val="005F3631"/>
    <w:rsid w:val="005F5823"/>
    <w:rsid w:val="005F6BE8"/>
    <w:rsid w:val="005F6FD1"/>
    <w:rsid w:val="0060008B"/>
    <w:rsid w:val="006014EE"/>
    <w:rsid w:val="0060387E"/>
    <w:rsid w:val="00603C07"/>
    <w:rsid w:val="00606893"/>
    <w:rsid w:val="00606BAD"/>
    <w:rsid w:val="0061244C"/>
    <w:rsid w:val="00612914"/>
    <w:rsid w:val="00616A7E"/>
    <w:rsid w:val="00624305"/>
    <w:rsid w:val="00626296"/>
    <w:rsid w:val="006330C6"/>
    <w:rsid w:val="0063345F"/>
    <w:rsid w:val="00635A75"/>
    <w:rsid w:val="00635C14"/>
    <w:rsid w:val="00635C66"/>
    <w:rsid w:val="00636CA8"/>
    <w:rsid w:val="00641052"/>
    <w:rsid w:val="00642902"/>
    <w:rsid w:val="00652AE9"/>
    <w:rsid w:val="006539FC"/>
    <w:rsid w:val="00653B92"/>
    <w:rsid w:val="006572DB"/>
    <w:rsid w:val="006641D8"/>
    <w:rsid w:val="00664CFD"/>
    <w:rsid w:val="006741B0"/>
    <w:rsid w:val="00674295"/>
    <w:rsid w:val="00675EC0"/>
    <w:rsid w:val="006776CC"/>
    <w:rsid w:val="00687343"/>
    <w:rsid w:val="006901D2"/>
    <w:rsid w:val="0069055D"/>
    <w:rsid w:val="006928B5"/>
    <w:rsid w:val="006974FB"/>
    <w:rsid w:val="006A23D7"/>
    <w:rsid w:val="006A4FED"/>
    <w:rsid w:val="006B04DD"/>
    <w:rsid w:val="006B61ED"/>
    <w:rsid w:val="006C40CB"/>
    <w:rsid w:val="006C584C"/>
    <w:rsid w:val="006D147F"/>
    <w:rsid w:val="006D17BD"/>
    <w:rsid w:val="006D4A9C"/>
    <w:rsid w:val="006D5DD8"/>
    <w:rsid w:val="006E0698"/>
    <w:rsid w:val="006E7F33"/>
    <w:rsid w:val="006F21D0"/>
    <w:rsid w:val="006F64EE"/>
    <w:rsid w:val="006F6684"/>
    <w:rsid w:val="0070088F"/>
    <w:rsid w:val="0070335B"/>
    <w:rsid w:val="00711D22"/>
    <w:rsid w:val="00711EEB"/>
    <w:rsid w:val="00715010"/>
    <w:rsid w:val="0072607D"/>
    <w:rsid w:val="00730376"/>
    <w:rsid w:val="00731492"/>
    <w:rsid w:val="007409DC"/>
    <w:rsid w:val="00741D4D"/>
    <w:rsid w:val="00742254"/>
    <w:rsid w:val="00742B03"/>
    <w:rsid w:val="00751FFE"/>
    <w:rsid w:val="0075335E"/>
    <w:rsid w:val="007566B0"/>
    <w:rsid w:val="00756DBB"/>
    <w:rsid w:val="00757216"/>
    <w:rsid w:val="00760273"/>
    <w:rsid w:val="00761E58"/>
    <w:rsid w:val="00761F55"/>
    <w:rsid w:val="00762F13"/>
    <w:rsid w:val="0076551D"/>
    <w:rsid w:val="00767332"/>
    <w:rsid w:val="00773595"/>
    <w:rsid w:val="00775720"/>
    <w:rsid w:val="00782516"/>
    <w:rsid w:val="00790759"/>
    <w:rsid w:val="00790C95"/>
    <w:rsid w:val="00794538"/>
    <w:rsid w:val="0079583F"/>
    <w:rsid w:val="007A12C2"/>
    <w:rsid w:val="007A3659"/>
    <w:rsid w:val="007A5E50"/>
    <w:rsid w:val="007B18E4"/>
    <w:rsid w:val="007B3132"/>
    <w:rsid w:val="007B7AFD"/>
    <w:rsid w:val="007C01A3"/>
    <w:rsid w:val="007C18DD"/>
    <w:rsid w:val="007C5F22"/>
    <w:rsid w:val="007C7605"/>
    <w:rsid w:val="007D4FBD"/>
    <w:rsid w:val="007D5489"/>
    <w:rsid w:val="007D5841"/>
    <w:rsid w:val="007D7021"/>
    <w:rsid w:val="007E0C1F"/>
    <w:rsid w:val="007E3A3E"/>
    <w:rsid w:val="007E6224"/>
    <w:rsid w:val="007F044C"/>
    <w:rsid w:val="007F0DA5"/>
    <w:rsid w:val="007F30C8"/>
    <w:rsid w:val="007F5738"/>
    <w:rsid w:val="007F7504"/>
    <w:rsid w:val="008010D3"/>
    <w:rsid w:val="008012FE"/>
    <w:rsid w:val="00806899"/>
    <w:rsid w:val="00806F02"/>
    <w:rsid w:val="00810519"/>
    <w:rsid w:val="00810A9F"/>
    <w:rsid w:val="00810AE0"/>
    <w:rsid w:val="0081760A"/>
    <w:rsid w:val="00817B8C"/>
    <w:rsid w:val="0082256B"/>
    <w:rsid w:val="00830BCB"/>
    <w:rsid w:val="00834AF0"/>
    <w:rsid w:val="008421FD"/>
    <w:rsid w:val="00843248"/>
    <w:rsid w:val="00843366"/>
    <w:rsid w:val="008467F0"/>
    <w:rsid w:val="00847057"/>
    <w:rsid w:val="00852758"/>
    <w:rsid w:val="00853300"/>
    <w:rsid w:val="00853872"/>
    <w:rsid w:val="00855794"/>
    <w:rsid w:val="00856461"/>
    <w:rsid w:val="0085671B"/>
    <w:rsid w:val="00857445"/>
    <w:rsid w:val="00862D9B"/>
    <w:rsid w:val="00862EA1"/>
    <w:rsid w:val="00864BAA"/>
    <w:rsid w:val="00865347"/>
    <w:rsid w:val="00865565"/>
    <w:rsid w:val="008678B5"/>
    <w:rsid w:val="00883CFE"/>
    <w:rsid w:val="00886082"/>
    <w:rsid w:val="0088693D"/>
    <w:rsid w:val="0088732C"/>
    <w:rsid w:val="00891B8B"/>
    <w:rsid w:val="008A1952"/>
    <w:rsid w:val="008A304D"/>
    <w:rsid w:val="008A324F"/>
    <w:rsid w:val="008C0C1D"/>
    <w:rsid w:val="008C1066"/>
    <w:rsid w:val="008C3AB3"/>
    <w:rsid w:val="008C4860"/>
    <w:rsid w:val="008C4F4B"/>
    <w:rsid w:val="008D05CD"/>
    <w:rsid w:val="008D1B45"/>
    <w:rsid w:val="008D50AD"/>
    <w:rsid w:val="008D5375"/>
    <w:rsid w:val="008D5AF1"/>
    <w:rsid w:val="008E07FA"/>
    <w:rsid w:val="008E2935"/>
    <w:rsid w:val="008E66E7"/>
    <w:rsid w:val="008F0CF1"/>
    <w:rsid w:val="008F7FF6"/>
    <w:rsid w:val="00900CB4"/>
    <w:rsid w:val="009019C6"/>
    <w:rsid w:val="009027AE"/>
    <w:rsid w:val="00903D3D"/>
    <w:rsid w:val="009050B5"/>
    <w:rsid w:val="009065D3"/>
    <w:rsid w:val="0090704E"/>
    <w:rsid w:val="00912A37"/>
    <w:rsid w:val="0091393E"/>
    <w:rsid w:val="0091460C"/>
    <w:rsid w:val="00916FAC"/>
    <w:rsid w:val="00917A06"/>
    <w:rsid w:val="00920B14"/>
    <w:rsid w:val="00923EDE"/>
    <w:rsid w:val="00926111"/>
    <w:rsid w:val="00931486"/>
    <w:rsid w:val="0093620B"/>
    <w:rsid w:val="00946C64"/>
    <w:rsid w:val="00954C7D"/>
    <w:rsid w:val="00964E2A"/>
    <w:rsid w:val="00965343"/>
    <w:rsid w:val="009665B5"/>
    <w:rsid w:val="00967DC3"/>
    <w:rsid w:val="009812E8"/>
    <w:rsid w:val="0098180F"/>
    <w:rsid w:val="009820AE"/>
    <w:rsid w:val="00982DA4"/>
    <w:rsid w:val="0098499A"/>
    <w:rsid w:val="00985A7E"/>
    <w:rsid w:val="009920C8"/>
    <w:rsid w:val="0099428D"/>
    <w:rsid w:val="009965C1"/>
    <w:rsid w:val="009A224E"/>
    <w:rsid w:val="009A4973"/>
    <w:rsid w:val="009A64D1"/>
    <w:rsid w:val="009B0AC9"/>
    <w:rsid w:val="009B1F70"/>
    <w:rsid w:val="009B4158"/>
    <w:rsid w:val="009B525D"/>
    <w:rsid w:val="009C0A49"/>
    <w:rsid w:val="009C0C56"/>
    <w:rsid w:val="009C7B01"/>
    <w:rsid w:val="009D1AEF"/>
    <w:rsid w:val="009D2A58"/>
    <w:rsid w:val="009D384F"/>
    <w:rsid w:val="009D4EF6"/>
    <w:rsid w:val="009D6F6A"/>
    <w:rsid w:val="009D7589"/>
    <w:rsid w:val="009E16DD"/>
    <w:rsid w:val="009E172C"/>
    <w:rsid w:val="009E1FCE"/>
    <w:rsid w:val="009E7330"/>
    <w:rsid w:val="009F4419"/>
    <w:rsid w:val="009F6E65"/>
    <w:rsid w:val="00A00C93"/>
    <w:rsid w:val="00A0106B"/>
    <w:rsid w:val="00A03BE0"/>
    <w:rsid w:val="00A0629F"/>
    <w:rsid w:val="00A06367"/>
    <w:rsid w:val="00A070EE"/>
    <w:rsid w:val="00A07FB9"/>
    <w:rsid w:val="00A1278A"/>
    <w:rsid w:val="00A15D1C"/>
    <w:rsid w:val="00A163EE"/>
    <w:rsid w:val="00A16712"/>
    <w:rsid w:val="00A21CC9"/>
    <w:rsid w:val="00A22723"/>
    <w:rsid w:val="00A23E7F"/>
    <w:rsid w:val="00A25854"/>
    <w:rsid w:val="00A26187"/>
    <w:rsid w:val="00A36C07"/>
    <w:rsid w:val="00A37D16"/>
    <w:rsid w:val="00A4139F"/>
    <w:rsid w:val="00A44B8A"/>
    <w:rsid w:val="00A45D0B"/>
    <w:rsid w:val="00A53E51"/>
    <w:rsid w:val="00A550BD"/>
    <w:rsid w:val="00A556E7"/>
    <w:rsid w:val="00A5735B"/>
    <w:rsid w:val="00A57601"/>
    <w:rsid w:val="00A621D9"/>
    <w:rsid w:val="00A71DD2"/>
    <w:rsid w:val="00A74E4E"/>
    <w:rsid w:val="00A8010A"/>
    <w:rsid w:val="00A8081D"/>
    <w:rsid w:val="00A82F25"/>
    <w:rsid w:val="00A84EBF"/>
    <w:rsid w:val="00A86949"/>
    <w:rsid w:val="00A900B7"/>
    <w:rsid w:val="00A9269B"/>
    <w:rsid w:val="00A947F0"/>
    <w:rsid w:val="00A94C8C"/>
    <w:rsid w:val="00A95FF7"/>
    <w:rsid w:val="00A96637"/>
    <w:rsid w:val="00A97BFD"/>
    <w:rsid w:val="00A97EED"/>
    <w:rsid w:val="00AA6339"/>
    <w:rsid w:val="00AC155C"/>
    <w:rsid w:val="00AC39E9"/>
    <w:rsid w:val="00AC3A90"/>
    <w:rsid w:val="00AC5979"/>
    <w:rsid w:val="00AC7441"/>
    <w:rsid w:val="00AD1F42"/>
    <w:rsid w:val="00AD73B7"/>
    <w:rsid w:val="00AE1A2A"/>
    <w:rsid w:val="00AE2F70"/>
    <w:rsid w:val="00AE79B2"/>
    <w:rsid w:val="00AF04D9"/>
    <w:rsid w:val="00AF1F8E"/>
    <w:rsid w:val="00AF31E0"/>
    <w:rsid w:val="00AF5D78"/>
    <w:rsid w:val="00B03F12"/>
    <w:rsid w:val="00B12140"/>
    <w:rsid w:val="00B30FC3"/>
    <w:rsid w:val="00B317C9"/>
    <w:rsid w:val="00B41801"/>
    <w:rsid w:val="00B43927"/>
    <w:rsid w:val="00B44FD6"/>
    <w:rsid w:val="00B46F53"/>
    <w:rsid w:val="00B474AB"/>
    <w:rsid w:val="00B50C50"/>
    <w:rsid w:val="00B5197E"/>
    <w:rsid w:val="00B52E9D"/>
    <w:rsid w:val="00B5442B"/>
    <w:rsid w:val="00B544CD"/>
    <w:rsid w:val="00B635DA"/>
    <w:rsid w:val="00B64988"/>
    <w:rsid w:val="00B65B1A"/>
    <w:rsid w:val="00B65BBE"/>
    <w:rsid w:val="00B72C35"/>
    <w:rsid w:val="00B74744"/>
    <w:rsid w:val="00B76A5C"/>
    <w:rsid w:val="00B77607"/>
    <w:rsid w:val="00B81A62"/>
    <w:rsid w:val="00B8344A"/>
    <w:rsid w:val="00B835B9"/>
    <w:rsid w:val="00B83CA3"/>
    <w:rsid w:val="00B845AF"/>
    <w:rsid w:val="00B84985"/>
    <w:rsid w:val="00B851A9"/>
    <w:rsid w:val="00B85966"/>
    <w:rsid w:val="00B86DB4"/>
    <w:rsid w:val="00B909A3"/>
    <w:rsid w:val="00B961C8"/>
    <w:rsid w:val="00B96371"/>
    <w:rsid w:val="00BA1324"/>
    <w:rsid w:val="00BA4EC9"/>
    <w:rsid w:val="00BA620B"/>
    <w:rsid w:val="00BA7DE6"/>
    <w:rsid w:val="00BB6F7C"/>
    <w:rsid w:val="00BD1236"/>
    <w:rsid w:val="00BD5804"/>
    <w:rsid w:val="00BE0F7E"/>
    <w:rsid w:val="00BE71C1"/>
    <w:rsid w:val="00BF38B2"/>
    <w:rsid w:val="00BF3963"/>
    <w:rsid w:val="00BF423D"/>
    <w:rsid w:val="00BF6D03"/>
    <w:rsid w:val="00C04D33"/>
    <w:rsid w:val="00C0511F"/>
    <w:rsid w:val="00C12654"/>
    <w:rsid w:val="00C13D04"/>
    <w:rsid w:val="00C164F1"/>
    <w:rsid w:val="00C17E11"/>
    <w:rsid w:val="00C218FF"/>
    <w:rsid w:val="00C252EA"/>
    <w:rsid w:val="00C2658E"/>
    <w:rsid w:val="00C2671F"/>
    <w:rsid w:val="00C26E32"/>
    <w:rsid w:val="00C2732A"/>
    <w:rsid w:val="00C30FF9"/>
    <w:rsid w:val="00C310AD"/>
    <w:rsid w:val="00C34FCE"/>
    <w:rsid w:val="00C420C9"/>
    <w:rsid w:val="00C4350E"/>
    <w:rsid w:val="00C44771"/>
    <w:rsid w:val="00C46DC1"/>
    <w:rsid w:val="00C54441"/>
    <w:rsid w:val="00C550B0"/>
    <w:rsid w:val="00C75ED5"/>
    <w:rsid w:val="00C82B60"/>
    <w:rsid w:val="00C83A47"/>
    <w:rsid w:val="00C86DD3"/>
    <w:rsid w:val="00C950D1"/>
    <w:rsid w:val="00C975BB"/>
    <w:rsid w:val="00CA0F07"/>
    <w:rsid w:val="00CA3685"/>
    <w:rsid w:val="00CA4C00"/>
    <w:rsid w:val="00CA63F2"/>
    <w:rsid w:val="00CA736E"/>
    <w:rsid w:val="00CA79AC"/>
    <w:rsid w:val="00CA7C97"/>
    <w:rsid w:val="00CB112A"/>
    <w:rsid w:val="00CB1E3D"/>
    <w:rsid w:val="00CB3272"/>
    <w:rsid w:val="00CD3A04"/>
    <w:rsid w:val="00CE1204"/>
    <w:rsid w:val="00CE1DF7"/>
    <w:rsid w:val="00CE52DF"/>
    <w:rsid w:val="00CE652C"/>
    <w:rsid w:val="00CF386A"/>
    <w:rsid w:val="00CF39FB"/>
    <w:rsid w:val="00CF5813"/>
    <w:rsid w:val="00CF5DF0"/>
    <w:rsid w:val="00D04467"/>
    <w:rsid w:val="00D04739"/>
    <w:rsid w:val="00D10290"/>
    <w:rsid w:val="00D105C1"/>
    <w:rsid w:val="00D12E2B"/>
    <w:rsid w:val="00D171C6"/>
    <w:rsid w:val="00D17C52"/>
    <w:rsid w:val="00D2204A"/>
    <w:rsid w:val="00D32048"/>
    <w:rsid w:val="00D32EE4"/>
    <w:rsid w:val="00D371AE"/>
    <w:rsid w:val="00D527FA"/>
    <w:rsid w:val="00D52EA4"/>
    <w:rsid w:val="00D54230"/>
    <w:rsid w:val="00D6099B"/>
    <w:rsid w:val="00D609F6"/>
    <w:rsid w:val="00D64748"/>
    <w:rsid w:val="00D64836"/>
    <w:rsid w:val="00D65E39"/>
    <w:rsid w:val="00D710F7"/>
    <w:rsid w:val="00D810C1"/>
    <w:rsid w:val="00D84311"/>
    <w:rsid w:val="00D92A2F"/>
    <w:rsid w:val="00D93496"/>
    <w:rsid w:val="00D946B1"/>
    <w:rsid w:val="00D94B5D"/>
    <w:rsid w:val="00D95B37"/>
    <w:rsid w:val="00D95CEB"/>
    <w:rsid w:val="00DA04F5"/>
    <w:rsid w:val="00DA5563"/>
    <w:rsid w:val="00DA6193"/>
    <w:rsid w:val="00DA725D"/>
    <w:rsid w:val="00DB1458"/>
    <w:rsid w:val="00DB63C4"/>
    <w:rsid w:val="00DB72DB"/>
    <w:rsid w:val="00DC070E"/>
    <w:rsid w:val="00DD2A66"/>
    <w:rsid w:val="00DE3DFB"/>
    <w:rsid w:val="00DE5D0E"/>
    <w:rsid w:val="00DF0276"/>
    <w:rsid w:val="00DF05D6"/>
    <w:rsid w:val="00DF106E"/>
    <w:rsid w:val="00DF5308"/>
    <w:rsid w:val="00DF551A"/>
    <w:rsid w:val="00DF5AAC"/>
    <w:rsid w:val="00DF7F5A"/>
    <w:rsid w:val="00E03E18"/>
    <w:rsid w:val="00E040A8"/>
    <w:rsid w:val="00E061A0"/>
    <w:rsid w:val="00E07C1F"/>
    <w:rsid w:val="00E13203"/>
    <w:rsid w:val="00E1325A"/>
    <w:rsid w:val="00E14DCB"/>
    <w:rsid w:val="00E2038A"/>
    <w:rsid w:val="00E213C5"/>
    <w:rsid w:val="00E25998"/>
    <w:rsid w:val="00E25CFE"/>
    <w:rsid w:val="00E37A80"/>
    <w:rsid w:val="00E403DA"/>
    <w:rsid w:val="00E430F3"/>
    <w:rsid w:val="00E44110"/>
    <w:rsid w:val="00E44BF4"/>
    <w:rsid w:val="00E44ECB"/>
    <w:rsid w:val="00E4588A"/>
    <w:rsid w:val="00E513E7"/>
    <w:rsid w:val="00E5262B"/>
    <w:rsid w:val="00E528F1"/>
    <w:rsid w:val="00E5525C"/>
    <w:rsid w:val="00E57434"/>
    <w:rsid w:val="00E60279"/>
    <w:rsid w:val="00E6100C"/>
    <w:rsid w:val="00E65B49"/>
    <w:rsid w:val="00E67262"/>
    <w:rsid w:val="00E678AF"/>
    <w:rsid w:val="00E70603"/>
    <w:rsid w:val="00E717A7"/>
    <w:rsid w:val="00E77B75"/>
    <w:rsid w:val="00E80949"/>
    <w:rsid w:val="00E8158A"/>
    <w:rsid w:val="00E81E82"/>
    <w:rsid w:val="00E826BC"/>
    <w:rsid w:val="00E82F56"/>
    <w:rsid w:val="00E849C3"/>
    <w:rsid w:val="00E90CF2"/>
    <w:rsid w:val="00E9601C"/>
    <w:rsid w:val="00EA3285"/>
    <w:rsid w:val="00EA358D"/>
    <w:rsid w:val="00EB1EA3"/>
    <w:rsid w:val="00EB5B8C"/>
    <w:rsid w:val="00EC084D"/>
    <w:rsid w:val="00ED28FA"/>
    <w:rsid w:val="00EE53CD"/>
    <w:rsid w:val="00EF0541"/>
    <w:rsid w:val="00EF06B1"/>
    <w:rsid w:val="00EF0F97"/>
    <w:rsid w:val="00F047B2"/>
    <w:rsid w:val="00F077F4"/>
    <w:rsid w:val="00F11703"/>
    <w:rsid w:val="00F120AF"/>
    <w:rsid w:val="00F15320"/>
    <w:rsid w:val="00F16BD0"/>
    <w:rsid w:val="00F2494A"/>
    <w:rsid w:val="00F27016"/>
    <w:rsid w:val="00F27A3A"/>
    <w:rsid w:val="00F3005E"/>
    <w:rsid w:val="00F365E2"/>
    <w:rsid w:val="00F376C0"/>
    <w:rsid w:val="00F40271"/>
    <w:rsid w:val="00F4134C"/>
    <w:rsid w:val="00F43445"/>
    <w:rsid w:val="00F44CA1"/>
    <w:rsid w:val="00F46332"/>
    <w:rsid w:val="00F504AD"/>
    <w:rsid w:val="00F5264C"/>
    <w:rsid w:val="00F544AE"/>
    <w:rsid w:val="00F5454A"/>
    <w:rsid w:val="00F572D8"/>
    <w:rsid w:val="00F57E87"/>
    <w:rsid w:val="00F57EFB"/>
    <w:rsid w:val="00F6022C"/>
    <w:rsid w:val="00F604EC"/>
    <w:rsid w:val="00F60626"/>
    <w:rsid w:val="00F62A99"/>
    <w:rsid w:val="00F662F0"/>
    <w:rsid w:val="00F71C45"/>
    <w:rsid w:val="00F74EB2"/>
    <w:rsid w:val="00F75CE3"/>
    <w:rsid w:val="00F81C7C"/>
    <w:rsid w:val="00F828BC"/>
    <w:rsid w:val="00F879C0"/>
    <w:rsid w:val="00F92A73"/>
    <w:rsid w:val="00F930E8"/>
    <w:rsid w:val="00F95B4E"/>
    <w:rsid w:val="00FA1352"/>
    <w:rsid w:val="00FA16E3"/>
    <w:rsid w:val="00FA3B60"/>
    <w:rsid w:val="00FA3FAD"/>
    <w:rsid w:val="00FA4A01"/>
    <w:rsid w:val="00FA7104"/>
    <w:rsid w:val="00FB2DE3"/>
    <w:rsid w:val="00FB45E5"/>
    <w:rsid w:val="00FC11FE"/>
    <w:rsid w:val="00FC35CA"/>
    <w:rsid w:val="00FC6641"/>
    <w:rsid w:val="00FD5C59"/>
    <w:rsid w:val="00FD6D55"/>
    <w:rsid w:val="00FD7BC3"/>
    <w:rsid w:val="00FE0F9B"/>
    <w:rsid w:val="00FE17DA"/>
    <w:rsid w:val="00FE481D"/>
    <w:rsid w:val="00FE5863"/>
    <w:rsid w:val="00FE6989"/>
    <w:rsid w:val="00FF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8A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A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304D"/>
    <w:rPr>
      <w:color w:val="0000FF"/>
      <w:u w:val="single"/>
    </w:rPr>
  </w:style>
  <w:style w:type="character" w:styleId="a5">
    <w:name w:val="FollowedHyperlink"/>
    <w:basedOn w:val="a0"/>
    <w:uiPriority w:val="99"/>
    <w:semiHidden/>
    <w:unhideWhenUsed/>
    <w:rsid w:val="008A304D"/>
    <w:rPr>
      <w:color w:val="800080"/>
      <w:u w:val="single"/>
    </w:rPr>
  </w:style>
  <w:style w:type="paragraph" w:styleId="a6">
    <w:name w:val="Balloon Text"/>
    <w:basedOn w:val="a"/>
    <w:link w:val="a7"/>
    <w:uiPriority w:val="99"/>
    <w:semiHidden/>
    <w:unhideWhenUsed/>
    <w:rsid w:val="008A30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3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607785">
      <w:bodyDiv w:val="1"/>
      <w:marLeft w:val="0"/>
      <w:marRight w:val="0"/>
      <w:marTop w:val="0"/>
      <w:marBottom w:val="0"/>
      <w:divBdr>
        <w:top w:val="none" w:sz="0" w:space="0" w:color="auto"/>
        <w:left w:val="none" w:sz="0" w:space="0" w:color="auto"/>
        <w:bottom w:val="none" w:sz="0" w:space="0" w:color="auto"/>
        <w:right w:val="none" w:sz="0" w:space="0" w:color="auto"/>
      </w:divBdr>
      <w:divsChild>
        <w:div w:id="2108886346">
          <w:marLeft w:val="0"/>
          <w:marRight w:val="0"/>
          <w:marTop w:val="0"/>
          <w:marBottom w:val="199"/>
          <w:divBdr>
            <w:top w:val="none" w:sz="0" w:space="0" w:color="auto"/>
            <w:left w:val="none" w:sz="0" w:space="0" w:color="auto"/>
            <w:bottom w:val="none" w:sz="0" w:space="0" w:color="auto"/>
            <w:right w:val="none" w:sz="0" w:space="0" w:color="auto"/>
          </w:divBdr>
          <w:divsChild>
            <w:div w:id="383530508">
              <w:marLeft w:val="0"/>
              <w:marRight w:val="0"/>
              <w:marTop w:val="0"/>
              <w:marBottom w:val="0"/>
              <w:divBdr>
                <w:top w:val="single" w:sz="4" w:space="0" w:color="808080"/>
                <w:left w:val="single" w:sz="4" w:space="0" w:color="808080"/>
                <w:bottom w:val="single" w:sz="4" w:space="0" w:color="808080"/>
                <w:right w:val="single" w:sz="4" w:space="0" w:color="808080"/>
              </w:divBdr>
            </w:div>
          </w:divsChild>
        </w:div>
        <w:div w:id="473453086">
          <w:marLeft w:val="0"/>
          <w:marRight w:val="0"/>
          <w:marTop w:val="0"/>
          <w:marBottom w:val="199"/>
          <w:divBdr>
            <w:top w:val="none" w:sz="0" w:space="0" w:color="auto"/>
            <w:left w:val="none" w:sz="0" w:space="0" w:color="auto"/>
            <w:bottom w:val="none" w:sz="0" w:space="0" w:color="auto"/>
            <w:right w:val="none" w:sz="0" w:space="0" w:color="auto"/>
          </w:divBdr>
          <w:divsChild>
            <w:div w:id="1336226383">
              <w:marLeft w:val="0"/>
              <w:marRight w:val="0"/>
              <w:marTop w:val="0"/>
              <w:marBottom w:val="0"/>
              <w:divBdr>
                <w:top w:val="none" w:sz="0" w:space="0" w:color="auto"/>
                <w:left w:val="none" w:sz="0" w:space="0" w:color="auto"/>
                <w:bottom w:val="none" w:sz="0" w:space="0" w:color="auto"/>
                <w:right w:val="none" w:sz="0" w:space="0" w:color="auto"/>
              </w:divBdr>
            </w:div>
          </w:divsChild>
        </w:div>
        <w:div w:id="1677615952">
          <w:marLeft w:val="0"/>
          <w:marRight w:val="0"/>
          <w:marTop w:val="0"/>
          <w:marBottom w:val="0"/>
          <w:divBdr>
            <w:top w:val="none" w:sz="0" w:space="0" w:color="auto"/>
            <w:left w:val="none" w:sz="0" w:space="0" w:color="auto"/>
            <w:bottom w:val="none" w:sz="0" w:space="0" w:color="auto"/>
            <w:right w:val="none" w:sz="0" w:space="0" w:color="auto"/>
          </w:divBdr>
        </w:div>
        <w:div w:id="705983715">
          <w:marLeft w:val="0"/>
          <w:marRight w:val="0"/>
          <w:marTop w:val="0"/>
          <w:marBottom w:val="0"/>
          <w:divBdr>
            <w:top w:val="none" w:sz="0" w:space="0" w:color="auto"/>
            <w:left w:val="none" w:sz="0" w:space="0" w:color="auto"/>
            <w:bottom w:val="none" w:sz="0" w:space="0" w:color="auto"/>
            <w:right w:val="none" w:sz="0" w:space="0" w:color="auto"/>
          </w:divBdr>
        </w:div>
        <w:div w:id="1590697096">
          <w:marLeft w:val="0"/>
          <w:marRight w:val="0"/>
          <w:marTop w:val="0"/>
          <w:marBottom w:val="0"/>
          <w:divBdr>
            <w:top w:val="none" w:sz="0" w:space="0" w:color="auto"/>
            <w:left w:val="none" w:sz="0" w:space="0" w:color="auto"/>
            <w:bottom w:val="none" w:sz="0" w:space="0" w:color="auto"/>
            <w:right w:val="none" w:sz="0" w:space="0" w:color="auto"/>
          </w:divBdr>
        </w:div>
        <w:div w:id="487013820">
          <w:marLeft w:val="0"/>
          <w:marRight w:val="0"/>
          <w:marTop w:val="0"/>
          <w:marBottom w:val="0"/>
          <w:divBdr>
            <w:top w:val="none" w:sz="0" w:space="0" w:color="auto"/>
            <w:left w:val="none" w:sz="0" w:space="0" w:color="auto"/>
            <w:bottom w:val="none" w:sz="0" w:space="0" w:color="auto"/>
            <w:right w:val="none" w:sz="0" w:space="0" w:color="auto"/>
          </w:divBdr>
        </w:div>
        <w:div w:id="1826239241">
          <w:marLeft w:val="0"/>
          <w:marRight w:val="0"/>
          <w:marTop w:val="0"/>
          <w:marBottom w:val="0"/>
          <w:divBdr>
            <w:top w:val="none" w:sz="0" w:space="0" w:color="auto"/>
            <w:left w:val="none" w:sz="0" w:space="0" w:color="auto"/>
            <w:bottom w:val="none" w:sz="0" w:space="0" w:color="auto"/>
            <w:right w:val="none" w:sz="0" w:space="0" w:color="auto"/>
          </w:divBdr>
        </w:div>
        <w:div w:id="1784881356">
          <w:marLeft w:val="0"/>
          <w:marRight w:val="0"/>
          <w:marTop w:val="0"/>
          <w:marBottom w:val="0"/>
          <w:divBdr>
            <w:top w:val="none" w:sz="0" w:space="0" w:color="auto"/>
            <w:left w:val="none" w:sz="0" w:space="0" w:color="auto"/>
            <w:bottom w:val="none" w:sz="0" w:space="0" w:color="auto"/>
            <w:right w:val="none" w:sz="0" w:space="0" w:color="auto"/>
          </w:divBdr>
        </w:div>
        <w:div w:id="1129010763">
          <w:marLeft w:val="0"/>
          <w:marRight w:val="0"/>
          <w:marTop w:val="0"/>
          <w:marBottom w:val="0"/>
          <w:divBdr>
            <w:top w:val="none" w:sz="0" w:space="0" w:color="auto"/>
            <w:left w:val="none" w:sz="0" w:space="0" w:color="auto"/>
            <w:bottom w:val="none" w:sz="0" w:space="0" w:color="auto"/>
            <w:right w:val="none" w:sz="0" w:space="0" w:color="auto"/>
          </w:divBdr>
        </w:div>
        <w:div w:id="678193103">
          <w:marLeft w:val="0"/>
          <w:marRight w:val="0"/>
          <w:marTop w:val="0"/>
          <w:marBottom w:val="0"/>
          <w:divBdr>
            <w:top w:val="none" w:sz="0" w:space="0" w:color="auto"/>
            <w:left w:val="none" w:sz="0" w:space="0" w:color="auto"/>
            <w:bottom w:val="none" w:sz="0" w:space="0" w:color="auto"/>
            <w:right w:val="none" w:sz="0" w:space="0" w:color="auto"/>
          </w:divBdr>
        </w:div>
        <w:div w:id="527374137">
          <w:marLeft w:val="0"/>
          <w:marRight w:val="0"/>
          <w:marTop w:val="0"/>
          <w:marBottom w:val="0"/>
          <w:divBdr>
            <w:top w:val="none" w:sz="0" w:space="0" w:color="auto"/>
            <w:left w:val="none" w:sz="0" w:space="0" w:color="auto"/>
            <w:bottom w:val="none" w:sz="0" w:space="0" w:color="auto"/>
            <w:right w:val="none" w:sz="0" w:space="0" w:color="auto"/>
          </w:divBdr>
        </w:div>
        <w:div w:id="1913738843">
          <w:marLeft w:val="0"/>
          <w:marRight w:val="0"/>
          <w:marTop w:val="0"/>
          <w:marBottom w:val="0"/>
          <w:divBdr>
            <w:top w:val="none" w:sz="0" w:space="0" w:color="auto"/>
            <w:left w:val="none" w:sz="0" w:space="0" w:color="auto"/>
            <w:bottom w:val="none" w:sz="0" w:space="0" w:color="auto"/>
            <w:right w:val="none" w:sz="0" w:space="0" w:color="auto"/>
          </w:divBdr>
        </w:div>
        <w:div w:id="2063554419">
          <w:marLeft w:val="0"/>
          <w:marRight w:val="0"/>
          <w:marTop w:val="0"/>
          <w:marBottom w:val="0"/>
          <w:divBdr>
            <w:top w:val="none" w:sz="0" w:space="0" w:color="auto"/>
            <w:left w:val="none" w:sz="0" w:space="0" w:color="auto"/>
            <w:bottom w:val="none" w:sz="0" w:space="0" w:color="auto"/>
            <w:right w:val="none" w:sz="0" w:space="0" w:color="auto"/>
          </w:divBdr>
        </w:div>
        <w:div w:id="1711952657">
          <w:marLeft w:val="0"/>
          <w:marRight w:val="0"/>
          <w:marTop w:val="0"/>
          <w:marBottom w:val="0"/>
          <w:divBdr>
            <w:top w:val="none" w:sz="0" w:space="0" w:color="auto"/>
            <w:left w:val="none" w:sz="0" w:space="0" w:color="auto"/>
            <w:bottom w:val="none" w:sz="0" w:space="0" w:color="auto"/>
            <w:right w:val="none" w:sz="0" w:space="0" w:color="auto"/>
          </w:divBdr>
        </w:div>
        <w:div w:id="1157913763">
          <w:marLeft w:val="0"/>
          <w:marRight w:val="0"/>
          <w:marTop w:val="0"/>
          <w:marBottom w:val="0"/>
          <w:divBdr>
            <w:top w:val="none" w:sz="0" w:space="0" w:color="auto"/>
            <w:left w:val="none" w:sz="0" w:space="0" w:color="auto"/>
            <w:bottom w:val="none" w:sz="0" w:space="0" w:color="auto"/>
            <w:right w:val="none" w:sz="0" w:space="0" w:color="auto"/>
          </w:divBdr>
        </w:div>
        <w:div w:id="2091536732">
          <w:marLeft w:val="0"/>
          <w:marRight w:val="0"/>
          <w:marTop w:val="0"/>
          <w:marBottom w:val="0"/>
          <w:divBdr>
            <w:top w:val="none" w:sz="0" w:space="0" w:color="auto"/>
            <w:left w:val="none" w:sz="0" w:space="0" w:color="auto"/>
            <w:bottom w:val="none" w:sz="0" w:space="0" w:color="auto"/>
            <w:right w:val="none" w:sz="0" w:space="0" w:color="auto"/>
          </w:divBdr>
        </w:div>
        <w:div w:id="1391657032">
          <w:marLeft w:val="0"/>
          <w:marRight w:val="0"/>
          <w:marTop w:val="0"/>
          <w:marBottom w:val="0"/>
          <w:divBdr>
            <w:top w:val="none" w:sz="0" w:space="0" w:color="auto"/>
            <w:left w:val="none" w:sz="0" w:space="0" w:color="auto"/>
            <w:bottom w:val="none" w:sz="0" w:space="0" w:color="auto"/>
            <w:right w:val="none" w:sz="0" w:space="0" w:color="auto"/>
          </w:divBdr>
        </w:div>
        <w:div w:id="1687750277">
          <w:marLeft w:val="0"/>
          <w:marRight w:val="0"/>
          <w:marTop w:val="0"/>
          <w:marBottom w:val="0"/>
          <w:divBdr>
            <w:top w:val="none" w:sz="0" w:space="0" w:color="auto"/>
            <w:left w:val="none" w:sz="0" w:space="0" w:color="auto"/>
            <w:bottom w:val="none" w:sz="0" w:space="0" w:color="auto"/>
            <w:right w:val="none" w:sz="0" w:space="0" w:color="auto"/>
          </w:divBdr>
        </w:div>
        <w:div w:id="757481221">
          <w:marLeft w:val="0"/>
          <w:marRight w:val="0"/>
          <w:marTop w:val="0"/>
          <w:marBottom w:val="0"/>
          <w:divBdr>
            <w:top w:val="none" w:sz="0" w:space="0" w:color="auto"/>
            <w:left w:val="none" w:sz="0" w:space="0" w:color="auto"/>
            <w:bottom w:val="none" w:sz="0" w:space="0" w:color="auto"/>
            <w:right w:val="none" w:sz="0" w:space="0" w:color="auto"/>
          </w:divBdr>
        </w:div>
        <w:div w:id="1156645376">
          <w:marLeft w:val="0"/>
          <w:marRight w:val="0"/>
          <w:marTop w:val="0"/>
          <w:marBottom w:val="0"/>
          <w:divBdr>
            <w:top w:val="none" w:sz="0" w:space="0" w:color="auto"/>
            <w:left w:val="none" w:sz="0" w:space="0" w:color="auto"/>
            <w:bottom w:val="none" w:sz="0" w:space="0" w:color="auto"/>
            <w:right w:val="none" w:sz="0" w:space="0" w:color="auto"/>
          </w:divBdr>
        </w:div>
        <w:div w:id="862284567">
          <w:marLeft w:val="0"/>
          <w:marRight w:val="0"/>
          <w:marTop w:val="0"/>
          <w:marBottom w:val="0"/>
          <w:divBdr>
            <w:top w:val="none" w:sz="0" w:space="0" w:color="auto"/>
            <w:left w:val="none" w:sz="0" w:space="0" w:color="auto"/>
            <w:bottom w:val="none" w:sz="0" w:space="0" w:color="auto"/>
            <w:right w:val="none" w:sz="0" w:space="0" w:color="auto"/>
          </w:divBdr>
        </w:div>
        <w:div w:id="1859387682">
          <w:marLeft w:val="0"/>
          <w:marRight w:val="0"/>
          <w:marTop w:val="0"/>
          <w:marBottom w:val="0"/>
          <w:divBdr>
            <w:top w:val="none" w:sz="0" w:space="0" w:color="auto"/>
            <w:left w:val="none" w:sz="0" w:space="0" w:color="auto"/>
            <w:bottom w:val="none" w:sz="0" w:space="0" w:color="auto"/>
            <w:right w:val="none" w:sz="0" w:space="0" w:color="auto"/>
          </w:divBdr>
        </w:div>
        <w:div w:id="232198438">
          <w:marLeft w:val="0"/>
          <w:marRight w:val="0"/>
          <w:marTop w:val="0"/>
          <w:marBottom w:val="0"/>
          <w:divBdr>
            <w:top w:val="none" w:sz="0" w:space="0" w:color="auto"/>
            <w:left w:val="none" w:sz="0" w:space="0" w:color="auto"/>
            <w:bottom w:val="none" w:sz="0" w:space="0" w:color="auto"/>
            <w:right w:val="none" w:sz="0" w:space="0" w:color="auto"/>
          </w:divBdr>
        </w:div>
        <w:div w:id="1813476054">
          <w:marLeft w:val="0"/>
          <w:marRight w:val="0"/>
          <w:marTop w:val="0"/>
          <w:marBottom w:val="0"/>
          <w:divBdr>
            <w:top w:val="none" w:sz="0" w:space="0" w:color="auto"/>
            <w:left w:val="none" w:sz="0" w:space="0" w:color="auto"/>
            <w:bottom w:val="none" w:sz="0" w:space="0" w:color="auto"/>
            <w:right w:val="none" w:sz="0" w:space="0" w:color="auto"/>
          </w:divBdr>
        </w:div>
        <w:div w:id="523250916">
          <w:marLeft w:val="0"/>
          <w:marRight w:val="0"/>
          <w:marTop w:val="0"/>
          <w:marBottom w:val="0"/>
          <w:divBdr>
            <w:top w:val="none" w:sz="0" w:space="0" w:color="auto"/>
            <w:left w:val="none" w:sz="0" w:space="0" w:color="auto"/>
            <w:bottom w:val="none" w:sz="0" w:space="0" w:color="auto"/>
            <w:right w:val="none" w:sz="0" w:space="0" w:color="auto"/>
          </w:divBdr>
        </w:div>
        <w:div w:id="1025709647">
          <w:marLeft w:val="0"/>
          <w:marRight w:val="0"/>
          <w:marTop w:val="0"/>
          <w:marBottom w:val="0"/>
          <w:divBdr>
            <w:top w:val="none" w:sz="0" w:space="0" w:color="auto"/>
            <w:left w:val="none" w:sz="0" w:space="0" w:color="auto"/>
            <w:bottom w:val="none" w:sz="0" w:space="0" w:color="auto"/>
            <w:right w:val="none" w:sz="0" w:space="0" w:color="auto"/>
          </w:divBdr>
        </w:div>
        <w:div w:id="1853494146">
          <w:marLeft w:val="0"/>
          <w:marRight w:val="0"/>
          <w:marTop w:val="0"/>
          <w:marBottom w:val="0"/>
          <w:divBdr>
            <w:top w:val="none" w:sz="0" w:space="0" w:color="auto"/>
            <w:left w:val="none" w:sz="0" w:space="0" w:color="auto"/>
            <w:bottom w:val="none" w:sz="0" w:space="0" w:color="auto"/>
            <w:right w:val="none" w:sz="0" w:space="0" w:color="auto"/>
          </w:divBdr>
        </w:div>
        <w:div w:id="1649169817">
          <w:marLeft w:val="0"/>
          <w:marRight w:val="0"/>
          <w:marTop w:val="0"/>
          <w:marBottom w:val="0"/>
          <w:divBdr>
            <w:top w:val="none" w:sz="0" w:space="0" w:color="auto"/>
            <w:left w:val="none" w:sz="0" w:space="0" w:color="auto"/>
            <w:bottom w:val="none" w:sz="0" w:space="0" w:color="auto"/>
            <w:right w:val="none" w:sz="0" w:space="0" w:color="auto"/>
          </w:divBdr>
        </w:div>
        <w:div w:id="2139496071">
          <w:marLeft w:val="0"/>
          <w:marRight w:val="0"/>
          <w:marTop w:val="0"/>
          <w:marBottom w:val="0"/>
          <w:divBdr>
            <w:top w:val="none" w:sz="0" w:space="0" w:color="auto"/>
            <w:left w:val="none" w:sz="0" w:space="0" w:color="auto"/>
            <w:bottom w:val="none" w:sz="0" w:space="0" w:color="auto"/>
            <w:right w:val="none" w:sz="0" w:space="0" w:color="auto"/>
          </w:divBdr>
        </w:div>
        <w:div w:id="831213498">
          <w:marLeft w:val="0"/>
          <w:marRight w:val="0"/>
          <w:marTop w:val="0"/>
          <w:marBottom w:val="0"/>
          <w:divBdr>
            <w:top w:val="none" w:sz="0" w:space="0" w:color="auto"/>
            <w:left w:val="none" w:sz="0" w:space="0" w:color="auto"/>
            <w:bottom w:val="none" w:sz="0" w:space="0" w:color="auto"/>
            <w:right w:val="none" w:sz="0" w:space="0" w:color="auto"/>
          </w:divBdr>
        </w:div>
        <w:div w:id="870457235">
          <w:marLeft w:val="0"/>
          <w:marRight w:val="0"/>
          <w:marTop w:val="0"/>
          <w:marBottom w:val="0"/>
          <w:divBdr>
            <w:top w:val="none" w:sz="0" w:space="0" w:color="auto"/>
            <w:left w:val="none" w:sz="0" w:space="0" w:color="auto"/>
            <w:bottom w:val="none" w:sz="0" w:space="0" w:color="auto"/>
            <w:right w:val="none" w:sz="0" w:space="0" w:color="auto"/>
          </w:divBdr>
        </w:div>
        <w:div w:id="1495295810">
          <w:marLeft w:val="0"/>
          <w:marRight w:val="0"/>
          <w:marTop w:val="0"/>
          <w:marBottom w:val="0"/>
          <w:divBdr>
            <w:top w:val="none" w:sz="0" w:space="0" w:color="auto"/>
            <w:left w:val="none" w:sz="0" w:space="0" w:color="auto"/>
            <w:bottom w:val="none" w:sz="0" w:space="0" w:color="auto"/>
            <w:right w:val="none" w:sz="0" w:space="0" w:color="auto"/>
          </w:divBdr>
        </w:div>
        <w:div w:id="1710108610">
          <w:marLeft w:val="0"/>
          <w:marRight w:val="0"/>
          <w:marTop w:val="0"/>
          <w:marBottom w:val="0"/>
          <w:divBdr>
            <w:top w:val="none" w:sz="0" w:space="0" w:color="auto"/>
            <w:left w:val="none" w:sz="0" w:space="0" w:color="auto"/>
            <w:bottom w:val="none" w:sz="0" w:space="0" w:color="auto"/>
            <w:right w:val="none" w:sz="0" w:space="0" w:color="auto"/>
          </w:divBdr>
        </w:div>
        <w:div w:id="1311904303">
          <w:marLeft w:val="0"/>
          <w:marRight w:val="0"/>
          <w:marTop w:val="0"/>
          <w:marBottom w:val="0"/>
          <w:divBdr>
            <w:top w:val="none" w:sz="0" w:space="0" w:color="auto"/>
            <w:left w:val="none" w:sz="0" w:space="0" w:color="auto"/>
            <w:bottom w:val="none" w:sz="0" w:space="0" w:color="auto"/>
            <w:right w:val="none" w:sz="0" w:space="0" w:color="auto"/>
          </w:divBdr>
        </w:div>
        <w:div w:id="345330799">
          <w:marLeft w:val="0"/>
          <w:marRight w:val="0"/>
          <w:marTop w:val="0"/>
          <w:marBottom w:val="0"/>
          <w:divBdr>
            <w:top w:val="none" w:sz="0" w:space="0" w:color="auto"/>
            <w:left w:val="none" w:sz="0" w:space="0" w:color="auto"/>
            <w:bottom w:val="none" w:sz="0" w:space="0" w:color="auto"/>
            <w:right w:val="none" w:sz="0" w:space="0" w:color="auto"/>
          </w:divBdr>
        </w:div>
        <w:div w:id="1328248838">
          <w:marLeft w:val="0"/>
          <w:marRight w:val="0"/>
          <w:marTop w:val="0"/>
          <w:marBottom w:val="0"/>
          <w:divBdr>
            <w:top w:val="none" w:sz="0" w:space="0" w:color="auto"/>
            <w:left w:val="none" w:sz="0" w:space="0" w:color="auto"/>
            <w:bottom w:val="none" w:sz="0" w:space="0" w:color="auto"/>
            <w:right w:val="none" w:sz="0" w:space="0" w:color="auto"/>
          </w:divBdr>
        </w:div>
        <w:div w:id="801731581">
          <w:marLeft w:val="0"/>
          <w:marRight w:val="0"/>
          <w:marTop w:val="0"/>
          <w:marBottom w:val="0"/>
          <w:divBdr>
            <w:top w:val="none" w:sz="0" w:space="0" w:color="auto"/>
            <w:left w:val="none" w:sz="0" w:space="0" w:color="auto"/>
            <w:bottom w:val="none" w:sz="0" w:space="0" w:color="auto"/>
            <w:right w:val="none" w:sz="0" w:space="0" w:color="auto"/>
          </w:divBdr>
        </w:div>
        <w:div w:id="1734622554">
          <w:marLeft w:val="0"/>
          <w:marRight w:val="0"/>
          <w:marTop w:val="0"/>
          <w:marBottom w:val="0"/>
          <w:divBdr>
            <w:top w:val="none" w:sz="0" w:space="0" w:color="auto"/>
            <w:left w:val="none" w:sz="0" w:space="0" w:color="auto"/>
            <w:bottom w:val="none" w:sz="0" w:space="0" w:color="auto"/>
            <w:right w:val="none" w:sz="0" w:space="0" w:color="auto"/>
          </w:divBdr>
        </w:div>
        <w:div w:id="1018972841">
          <w:marLeft w:val="0"/>
          <w:marRight w:val="0"/>
          <w:marTop w:val="0"/>
          <w:marBottom w:val="0"/>
          <w:divBdr>
            <w:top w:val="none" w:sz="0" w:space="0" w:color="auto"/>
            <w:left w:val="none" w:sz="0" w:space="0" w:color="auto"/>
            <w:bottom w:val="none" w:sz="0" w:space="0" w:color="auto"/>
            <w:right w:val="none" w:sz="0" w:space="0" w:color="auto"/>
          </w:divBdr>
        </w:div>
        <w:div w:id="1572547097">
          <w:marLeft w:val="0"/>
          <w:marRight w:val="0"/>
          <w:marTop w:val="0"/>
          <w:marBottom w:val="0"/>
          <w:divBdr>
            <w:top w:val="none" w:sz="0" w:space="0" w:color="auto"/>
            <w:left w:val="none" w:sz="0" w:space="0" w:color="auto"/>
            <w:bottom w:val="none" w:sz="0" w:space="0" w:color="auto"/>
            <w:right w:val="none" w:sz="0" w:space="0" w:color="auto"/>
          </w:divBdr>
        </w:div>
        <w:div w:id="467667293">
          <w:marLeft w:val="0"/>
          <w:marRight w:val="0"/>
          <w:marTop w:val="0"/>
          <w:marBottom w:val="0"/>
          <w:divBdr>
            <w:top w:val="none" w:sz="0" w:space="0" w:color="auto"/>
            <w:left w:val="none" w:sz="0" w:space="0" w:color="auto"/>
            <w:bottom w:val="none" w:sz="0" w:space="0" w:color="auto"/>
            <w:right w:val="none" w:sz="0" w:space="0" w:color="auto"/>
          </w:divBdr>
        </w:div>
        <w:div w:id="1356425246">
          <w:marLeft w:val="0"/>
          <w:marRight w:val="0"/>
          <w:marTop w:val="0"/>
          <w:marBottom w:val="0"/>
          <w:divBdr>
            <w:top w:val="none" w:sz="0" w:space="0" w:color="auto"/>
            <w:left w:val="none" w:sz="0" w:space="0" w:color="auto"/>
            <w:bottom w:val="none" w:sz="0" w:space="0" w:color="auto"/>
            <w:right w:val="none" w:sz="0" w:space="0" w:color="auto"/>
          </w:divBdr>
        </w:div>
        <w:div w:id="1595015933">
          <w:marLeft w:val="0"/>
          <w:marRight w:val="0"/>
          <w:marTop w:val="0"/>
          <w:marBottom w:val="0"/>
          <w:divBdr>
            <w:top w:val="none" w:sz="0" w:space="0" w:color="auto"/>
            <w:left w:val="none" w:sz="0" w:space="0" w:color="auto"/>
            <w:bottom w:val="none" w:sz="0" w:space="0" w:color="auto"/>
            <w:right w:val="none" w:sz="0" w:space="0" w:color="auto"/>
          </w:divBdr>
        </w:div>
        <w:div w:id="431433218">
          <w:marLeft w:val="0"/>
          <w:marRight w:val="0"/>
          <w:marTop w:val="0"/>
          <w:marBottom w:val="0"/>
          <w:divBdr>
            <w:top w:val="none" w:sz="0" w:space="0" w:color="auto"/>
            <w:left w:val="none" w:sz="0" w:space="0" w:color="auto"/>
            <w:bottom w:val="none" w:sz="0" w:space="0" w:color="auto"/>
            <w:right w:val="none" w:sz="0" w:space="0" w:color="auto"/>
          </w:divBdr>
        </w:div>
        <w:div w:id="855119866">
          <w:marLeft w:val="0"/>
          <w:marRight w:val="0"/>
          <w:marTop w:val="0"/>
          <w:marBottom w:val="0"/>
          <w:divBdr>
            <w:top w:val="none" w:sz="0" w:space="0" w:color="auto"/>
            <w:left w:val="none" w:sz="0" w:space="0" w:color="auto"/>
            <w:bottom w:val="none" w:sz="0" w:space="0" w:color="auto"/>
            <w:right w:val="none" w:sz="0" w:space="0" w:color="auto"/>
          </w:divBdr>
        </w:div>
        <w:div w:id="1515338994">
          <w:marLeft w:val="0"/>
          <w:marRight w:val="0"/>
          <w:marTop w:val="0"/>
          <w:marBottom w:val="0"/>
          <w:divBdr>
            <w:top w:val="none" w:sz="0" w:space="0" w:color="auto"/>
            <w:left w:val="none" w:sz="0" w:space="0" w:color="auto"/>
            <w:bottom w:val="none" w:sz="0" w:space="0" w:color="auto"/>
            <w:right w:val="none" w:sz="0" w:space="0" w:color="auto"/>
          </w:divBdr>
        </w:div>
        <w:div w:id="817527231">
          <w:marLeft w:val="0"/>
          <w:marRight w:val="0"/>
          <w:marTop w:val="0"/>
          <w:marBottom w:val="0"/>
          <w:divBdr>
            <w:top w:val="none" w:sz="0" w:space="0" w:color="auto"/>
            <w:left w:val="none" w:sz="0" w:space="0" w:color="auto"/>
            <w:bottom w:val="none" w:sz="0" w:space="0" w:color="auto"/>
            <w:right w:val="none" w:sz="0" w:space="0" w:color="auto"/>
          </w:divBdr>
        </w:div>
        <w:div w:id="1014186849">
          <w:marLeft w:val="0"/>
          <w:marRight w:val="0"/>
          <w:marTop w:val="0"/>
          <w:marBottom w:val="0"/>
          <w:divBdr>
            <w:top w:val="none" w:sz="0" w:space="0" w:color="auto"/>
            <w:left w:val="none" w:sz="0" w:space="0" w:color="auto"/>
            <w:bottom w:val="none" w:sz="0" w:space="0" w:color="auto"/>
            <w:right w:val="none" w:sz="0" w:space="0" w:color="auto"/>
          </w:divBdr>
        </w:div>
        <w:div w:id="1977180093">
          <w:marLeft w:val="0"/>
          <w:marRight w:val="0"/>
          <w:marTop w:val="0"/>
          <w:marBottom w:val="0"/>
          <w:divBdr>
            <w:top w:val="none" w:sz="0" w:space="0" w:color="auto"/>
            <w:left w:val="none" w:sz="0" w:space="0" w:color="auto"/>
            <w:bottom w:val="none" w:sz="0" w:space="0" w:color="auto"/>
            <w:right w:val="none" w:sz="0" w:space="0" w:color="auto"/>
          </w:divBdr>
        </w:div>
        <w:div w:id="2033413569">
          <w:marLeft w:val="0"/>
          <w:marRight w:val="0"/>
          <w:marTop w:val="0"/>
          <w:marBottom w:val="0"/>
          <w:divBdr>
            <w:top w:val="none" w:sz="0" w:space="0" w:color="auto"/>
            <w:left w:val="none" w:sz="0" w:space="0" w:color="auto"/>
            <w:bottom w:val="none" w:sz="0" w:space="0" w:color="auto"/>
            <w:right w:val="none" w:sz="0" w:space="0" w:color="auto"/>
          </w:divBdr>
        </w:div>
        <w:div w:id="669992608">
          <w:marLeft w:val="0"/>
          <w:marRight w:val="0"/>
          <w:marTop w:val="0"/>
          <w:marBottom w:val="0"/>
          <w:divBdr>
            <w:top w:val="none" w:sz="0" w:space="0" w:color="auto"/>
            <w:left w:val="none" w:sz="0" w:space="0" w:color="auto"/>
            <w:bottom w:val="none" w:sz="0" w:space="0" w:color="auto"/>
            <w:right w:val="none" w:sz="0" w:space="0" w:color="auto"/>
          </w:divBdr>
        </w:div>
        <w:div w:id="27679939">
          <w:marLeft w:val="0"/>
          <w:marRight w:val="0"/>
          <w:marTop w:val="0"/>
          <w:marBottom w:val="0"/>
          <w:divBdr>
            <w:top w:val="none" w:sz="0" w:space="0" w:color="auto"/>
            <w:left w:val="none" w:sz="0" w:space="0" w:color="auto"/>
            <w:bottom w:val="none" w:sz="0" w:space="0" w:color="auto"/>
            <w:right w:val="none" w:sz="0" w:space="0" w:color="auto"/>
          </w:divBdr>
        </w:div>
        <w:div w:id="1009984213">
          <w:marLeft w:val="0"/>
          <w:marRight w:val="0"/>
          <w:marTop w:val="0"/>
          <w:marBottom w:val="0"/>
          <w:divBdr>
            <w:top w:val="none" w:sz="0" w:space="0" w:color="auto"/>
            <w:left w:val="none" w:sz="0" w:space="0" w:color="auto"/>
            <w:bottom w:val="none" w:sz="0" w:space="0" w:color="auto"/>
            <w:right w:val="none" w:sz="0" w:space="0" w:color="auto"/>
          </w:divBdr>
        </w:div>
        <w:div w:id="1651248253">
          <w:marLeft w:val="0"/>
          <w:marRight w:val="0"/>
          <w:marTop w:val="0"/>
          <w:marBottom w:val="0"/>
          <w:divBdr>
            <w:top w:val="none" w:sz="0" w:space="0" w:color="auto"/>
            <w:left w:val="none" w:sz="0" w:space="0" w:color="auto"/>
            <w:bottom w:val="none" w:sz="0" w:space="0" w:color="auto"/>
            <w:right w:val="none" w:sz="0" w:space="0" w:color="auto"/>
          </w:divBdr>
        </w:div>
        <w:div w:id="876504309">
          <w:marLeft w:val="0"/>
          <w:marRight w:val="0"/>
          <w:marTop w:val="0"/>
          <w:marBottom w:val="0"/>
          <w:divBdr>
            <w:top w:val="none" w:sz="0" w:space="0" w:color="auto"/>
            <w:left w:val="none" w:sz="0" w:space="0" w:color="auto"/>
            <w:bottom w:val="none" w:sz="0" w:space="0" w:color="auto"/>
            <w:right w:val="none" w:sz="0" w:space="0" w:color="auto"/>
          </w:divBdr>
        </w:div>
        <w:div w:id="1009722023">
          <w:marLeft w:val="0"/>
          <w:marRight w:val="0"/>
          <w:marTop w:val="0"/>
          <w:marBottom w:val="0"/>
          <w:divBdr>
            <w:top w:val="none" w:sz="0" w:space="0" w:color="auto"/>
            <w:left w:val="none" w:sz="0" w:space="0" w:color="auto"/>
            <w:bottom w:val="none" w:sz="0" w:space="0" w:color="auto"/>
            <w:right w:val="none" w:sz="0" w:space="0" w:color="auto"/>
          </w:divBdr>
        </w:div>
        <w:div w:id="1860704614">
          <w:marLeft w:val="0"/>
          <w:marRight w:val="0"/>
          <w:marTop w:val="0"/>
          <w:marBottom w:val="0"/>
          <w:divBdr>
            <w:top w:val="none" w:sz="0" w:space="0" w:color="auto"/>
            <w:left w:val="none" w:sz="0" w:space="0" w:color="auto"/>
            <w:bottom w:val="none" w:sz="0" w:space="0" w:color="auto"/>
            <w:right w:val="none" w:sz="0" w:space="0" w:color="auto"/>
          </w:divBdr>
        </w:div>
        <w:div w:id="1751925505">
          <w:marLeft w:val="0"/>
          <w:marRight w:val="0"/>
          <w:marTop w:val="0"/>
          <w:marBottom w:val="0"/>
          <w:divBdr>
            <w:top w:val="none" w:sz="0" w:space="0" w:color="auto"/>
            <w:left w:val="none" w:sz="0" w:space="0" w:color="auto"/>
            <w:bottom w:val="none" w:sz="0" w:space="0" w:color="auto"/>
            <w:right w:val="none" w:sz="0" w:space="0" w:color="auto"/>
          </w:divBdr>
        </w:div>
        <w:div w:id="182404148">
          <w:marLeft w:val="0"/>
          <w:marRight w:val="0"/>
          <w:marTop w:val="0"/>
          <w:marBottom w:val="0"/>
          <w:divBdr>
            <w:top w:val="none" w:sz="0" w:space="0" w:color="auto"/>
            <w:left w:val="none" w:sz="0" w:space="0" w:color="auto"/>
            <w:bottom w:val="none" w:sz="0" w:space="0" w:color="auto"/>
            <w:right w:val="none" w:sz="0" w:space="0" w:color="auto"/>
          </w:divBdr>
        </w:div>
        <w:div w:id="192311789">
          <w:marLeft w:val="0"/>
          <w:marRight w:val="0"/>
          <w:marTop w:val="0"/>
          <w:marBottom w:val="0"/>
          <w:divBdr>
            <w:top w:val="none" w:sz="0" w:space="0" w:color="auto"/>
            <w:left w:val="none" w:sz="0" w:space="0" w:color="auto"/>
            <w:bottom w:val="none" w:sz="0" w:space="0" w:color="auto"/>
            <w:right w:val="none" w:sz="0" w:space="0" w:color="auto"/>
          </w:divBdr>
        </w:div>
        <w:div w:id="761606385">
          <w:marLeft w:val="0"/>
          <w:marRight w:val="0"/>
          <w:marTop w:val="0"/>
          <w:marBottom w:val="0"/>
          <w:divBdr>
            <w:top w:val="none" w:sz="0" w:space="0" w:color="auto"/>
            <w:left w:val="none" w:sz="0" w:space="0" w:color="auto"/>
            <w:bottom w:val="none" w:sz="0" w:space="0" w:color="auto"/>
            <w:right w:val="none" w:sz="0" w:space="0" w:color="auto"/>
          </w:divBdr>
        </w:div>
        <w:div w:id="418597240">
          <w:marLeft w:val="0"/>
          <w:marRight w:val="0"/>
          <w:marTop w:val="0"/>
          <w:marBottom w:val="0"/>
          <w:divBdr>
            <w:top w:val="none" w:sz="0" w:space="0" w:color="auto"/>
            <w:left w:val="none" w:sz="0" w:space="0" w:color="auto"/>
            <w:bottom w:val="none" w:sz="0" w:space="0" w:color="auto"/>
            <w:right w:val="none" w:sz="0" w:space="0" w:color="auto"/>
          </w:divBdr>
        </w:div>
        <w:div w:id="466902406">
          <w:marLeft w:val="0"/>
          <w:marRight w:val="0"/>
          <w:marTop w:val="0"/>
          <w:marBottom w:val="0"/>
          <w:divBdr>
            <w:top w:val="none" w:sz="0" w:space="0" w:color="auto"/>
            <w:left w:val="none" w:sz="0" w:space="0" w:color="auto"/>
            <w:bottom w:val="none" w:sz="0" w:space="0" w:color="auto"/>
            <w:right w:val="none" w:sz="0" w:space="0" w:color="auto"/>
          </w:divBdr>
        </w:div>
        <w:div w:id="2042196418">
          <w:marLeft w:val="0"/>
          <w:marRight w:val="0"/>
          <w:marTop w:val="0"/>
          <w:marBottom w:val="0"/>
          <w:divBdr>
            <w:top w:val="none" w:sz="0" w:space="0" w:color="auto"/>
            <w:left w:val="none" w:sz="0" w:space="0" w:color="auto"/>
            <w:bottom w:val="none" w:sz="0" w:space="0" w:color="auto"/>
            <w:right w:val="none" w:sz="0" w:space="0" w:color="auto"/>
          </w:divBdr>
        </w:div>
        <w:div w:id="1472796009">
          <w:marLeft w:val="0"/>
          <w:marRight w:val="0"/>
          <w:marTop w:val="0"/>
          <w:marBottom w:val="0"/>
          <w:divBdr>
            <w:top w:val="none" w:sz="0" w:space="0" w:color="auto"/>
            <w:left w:val="none" w:sz="0" w:space="0" w:color="auto"/>
            <w:bottom w:val="none" w:sz="0" w:space="0" w:color="auto"/>
            <w:right w:val="none" w:sz="0" w:space="0" w:color="auto"/>
          </w:divBdr>
        </w:div>
        <w:div w:id="2025203711">
          <w:marLeft w:val="0"/>
          <w:marRight w:val="0"/>
          <w:marTop w:val="0"/>
          <w:marBottom w:val="0"/>
          <w:divBdr>
            <w:top w:val="none" w:sz="0" w:space="0" w:color="auto"/>
            <w:left w:val="none" w:sz="0" w:space="0" w:color="auto"/>
            <w:bottom w:val="none" w:sz="0" w:space="0" w:color="auto"/>
            <w:right w:val="none" w:sz="0" w:space="0" w:color="auto"/>
          </w:divBdr>
        </w:div>
        <w:div w:id="1962951048">
          <w:marLeft w:val="0"/>
          <w:marRight w:val="0"/>
          <w:marTop w:val="0"/>
          <w:marBottom w:val="0"/>
          <w:divBdr>
            <w:top w:val="none" w:sz="0" w:space="0" w:color="auto"/>
            <w:left w:val="none" w:sz="0" w:space="0" w:color="auto"/>
            <w:bottom w:val="none" w:sz="0" w:space="0" w:color="auto"/>
            <w:right w:val="none" w:sz="0" w:space="0" w:color="auto"/>
          </w:divBdr>
        </w:div>
        <w:div w:id="707225480">
          <w:marLeft w:val="0"/>
          <w:marRight w:val="0"/>
          <w:marTop w:val="0"/>
          <w:marBottom w:val="0"/>
          <w:divBdr>
            <w:top w:val="none" w:sz="0" w:space="0" w:color="auto"/>
            <w:left w:val="none" w:sz="0" w:space="0" w:color="auto"/>
            <w:bottom w:val="none" w:sz="0" w:space="0" w:color="auto"/>
            <w:right w:val="none" w:sz="0" w:space="0" w:color="auto"/>
          </w:divBdr>
        </w:div>
        <w:div w:id="1700468213">
          <w:marLeft w:val="0"/>
          <w:marRight w:val="0"/>
          <w:marTop w:val="0"/>
          <w:marBottom w:val="0"/>
          <w:divBdr>
            <w:top w:val="none" w:sz="0" w:space="0" w:color="auto"/>
            <w:left w:val="none" w:sz="0" w:space="0" w:color="auto"/>
            <w:bottom w:val="none" w:sz="0" w:space="0" w:color="auto"/>
            <w:right w:val="none" w:sz="0" w:space="0" w:color="auto"/>
          </w:divBdr>
        </w:div>
        <w:div w:id="1737582174">
          <w:marLeft w:val="0"/>
          <w:marRight w:val="0"/>
          <w:marTop w:val="0"/>
          <w:marBottom w:val="0"/>
          <w:divBdr>
            <w:top w:val="none" w:sz="0" w:space="0" w:color="auto"/>
            <w:left w:val="none" w:sz="0" w:space="0" w:color="auto"/>
            <w:bottom w:val="none" w:sz="0" w:space="0" w:color="auto"/>
            <w:right w:val="none" w:sz="0" w:space="0" w:color="auto"/>
          </w:divBdr>
        </w:div>
        <w:div w:id="1106316342">
          <w:marLeft w:val="0"/>
          <w:marRight w:val="0"/>
          <w:marTop w:val="0"/>
          <w:marBottom w:val="0"/>
          <w:divBdr>
            <w:top w:val="none" w:sz="0" w:space="0" w:color="auto"/>
            <w:left w:val="none" w:sz="0" w:space="0" w:color="auto"/>
            <w:bottom w:val="none" w:sz="0" w:space="0" w:color="auto"/>
            <w:right w:val="none" w:sz="0" w:space="0" w:color="auto"/>
          </w:divBdr>
        </w:div>
        <w:div w:id="1915511860">
          <w:marLeft w:val="0"/>
          <w:marRight w:val="0"/>
          <w:marTop w:val="0"/>
          <w:marBottom w:val="0"/>
          <w:divBdr>
            <w:top w:val="none" w:sz="0" w:space="0" w:color="auto"/>
            <w:left w:val="none" w:sz="0" w:space="0" w:color="auto"/>
            <w:bottom w:val="none" w:sz="0" w:space="0" w:color="auto"/>
            <w:right w:val="none" w:sz="0" w:space="0" w:color="auto"/>
          </w:divBdr>
        </w:div>
        <w:div w:id="1002197781">
          <w:marLeft w:val="0"/>
          <w:marRight w:val="0"/>
          <w:marTop w:val="0"/>
          <w:marBottom w:val="0"/>
          <w:divBdr>
            <w:top w:val="none" w:sz="0" w:space="0" w:color="auto"/>
            <w:left w:val="none" w:sz="0" w:space="0" w:color="auto"/>
            <w:bottom w:val="none" w:sz="0" w:space="0" w:color="auto"/>
            <w:right w:val="none" w:sz="0" w:space="0" w:color="auto"/>
          </w:divBdr>
        </w:div>
        <w:div w:id="1796176214">
          <w:marLeft w:val="0"/>
          <w:marRight w:val="0"/>
          <w:marTop w:val="0"/>
          <w:marBottom w:val="0"/>
          <w:divBdr>
            <w:top w:val="none" w:sz="0" w:space="0" w:color="auto"/>
            <w:left w:val="none" w:sz="0" w:space="0" w:color="auto"/>
            <w:bottom w:val="none" w:sz="0" w:space="0" w:color="auto"/>
            <w:right w:val="none" w:sz="0" w:space="0" w:color="auto"/>
          </w:divBdr>
        </w:div>
        <w:div w:id="111679655">
          <w:marLeft w:val="0"/>
          <w:marRight w:val="0"/>
          <w:marTop w:val="0"/>
          <w:marBottom w:val="0"/>
          <w:divBdr>
            <w:top w:val="none" w:sz="0" w:space="0" w:color="auto"/>
            <w:left w:val="none" w:sz="0" w:space="0" w:color="auto"/>
            <w:bottom w:val="none" w:sz="0" w:space="0" w:color="auto"/>
            <w:right w:val="none" w:sz="0" w:space="0" w:color="auto"/>
          </w:divBdr>
        </w:div>
        <w:div w:id="1375884377">
          <w:marLeft w:val="0"/>
          <w:marRight w:val="0"/>
          <w:marTop w:val="0"/>
          <w:marBottom w:val="0"/>
          <w:divBdr>
            <w:top w:val="none" w:sz="0" w:space="0" w:color="auto"/>
            <w:left w:val="none" w:sz="0" w:space="0" w:color="auto"/>
            <w:bottom w:val="none" w:sz="0" w:space="0" w:color="auto"/>
            <w:right w:val="none" w:sz="0" w:space="0" w:color="auto"/>
          </w:divBdr>
        </w:div>
        <w:div w:id="1838810997">
          <w:marLeft w:val="0"/>
          <w:marRight w:val="0"/>
          <w:marTop w:val="0"/>
          <w:marBottom w:val="0"/>
          <w:divBdr>
            <w:top w:val="none" w:sz="0" w:space="0" w:color="auto"/>
            <w:left w:val="none" w:sz="0" w:space="0" w:color="auto"/>
            <w:bottom w:val="none" w:sz="0" w:space="0" w:color="auto"/>
            <w:right w:val="none" w:sz="0" w:space="0" w:color="auto"/>
          </w:divBdr>
        </w:div>
        <w:div w:id="340474372">
          <w:marLeft w:val="0"/>
          <w:marRight w:val="0"/>
          <w:marTop w:val="0"/>
          <w:marBottom w:val="0"/>
          <w:divBdr>
            <w:top w:val="none" w:sz="0" w:space="0" w:color="auto"/>
            <w:left w:val="none" w:sz="0" w:space="0" w:color="auto"/>
            <w:bottom w:val="none" w:sz="0" w:space="0" w:color="auto"/>
            <w:right w:val="none" w:sz="0" w:space="0" w:color="auto"/>
          </w:divBdr>
        </w:div>
        <w:div w:id="1274433331">
          <w:marLeft w:val="0"/>
          <w:marRight w:val="0"/>
          <w:marTop w:val="0"/>
          <w:marBottom w:val="0"/>
          <w:divBdr>
            <w:top w:val="none" w:sz="0" w:space="0" w:color="auto"/>
            <w:left w:val="none" w:sz="0" w:space="0" w:color="auto"/>
            <w:bottom w:val="none" w:sz="0" w:space="0" w:color="auto"/>
            <w:right w:val="none" w:sz="0" w:space="0" w:color="auto"/>
          </w:divBdr>
        </w:div>
        <w:div w:id="1972124946">
          <w:marLeft w:val="0"/>
          <w:marRight w:val="0"/>
          <w:marTop w:val="0"/>
          <w:marBottom w:val="0"/>
          <w:divBdr>
            <w:top w:val="none" w:sz="0" w:space="0" w:color="auto"/>
            <w:left w:val="none" w:sz="0" w:space="0" w:color="auto"/>
            <w:bottom w:val="none" w:sz="0" w:space="0" w:color="auto"/>
            <w:right w:val="none" w:sz="0" w:space="0" w:color="auto"/>
          </w:divBdr>
        </w:div>
        <w:div w:id="1757628047">
          <w:marLeft w:val="0"/>
          <w:marRight w:val="0"/>
          <w:marTop w:val="0"/>
          <w:marBottom w:val="0"/>
          <w:divBdr>
            <w:top w:val="none" w:sz="0" w:space="0" w:color="auto"/>
            <w:left w:val="none" w:sz="0" w:space="0" w:color="auto"/>
            <w:bottom w:val="none" w:sz="0" w:space="0" w:color="auto"/>
            <w:right w:val="none" w:sz="0" w:space="0" w:color="auto"/>
          </w:divBdr>
        </w:div>
        <w:div w:id="1814061856">
          <w:marLeft w:val="0"/>
          <w:marRight w:val="0"/>
          <w:marTop w:val="0"/>
          <w:marBottom w:val="0"/>
          <w:divBdr>
            <w:top w:val="none" w:sz="0" w:space="0" w:color="auto"/>
            <w:left w:val="none" w:sz="0" w:space="0" w:color="auto"/>
            <w:bottom w:val="none" w:sz="0" w:space="0" w:color="auto"/>
            <w:right w:val="none" w:sz="0" w:space="0" w:color="auto"/>
          </w:divBdr>
        </w:div>
        <w:div w:id="1979651015">
          <w:marLeft w:val="0"/>
          <w:marRight w:val="0"/>
          <w:marTop w:val="0"/>
          <w:marBottom w:val="0"/>
          <w:divBdr>
            <w:top w:val="none" w:sz="0" w:space="0" w:color="auto"/>
            <w:left w:val="none" w:sz="0" w:space="0" w:color="auto"/>
            <w:bottom w:val="none" w:sz="0" w:space="0" w:color="auto"/>
            <w:right w:val="none" w:sz="0" w:space="0" w:color="auto"/>
          </w:divBdr>
        </w:div>
        <w:div w:id="1503546639">
          <w:marLeft w:val="0"/>
          <w:marRight w:val="0"/>
          <w:marTop w:val="0"/>
          <w:marBottom w:val="0"/>
          <w:divBdr>
            <w:top w:val="none" w:sz="0" w:space="0" w:color="auto"/>
            <w:left w:val="none" w:sz="0" w:space="0" w:color="auto"/>
            <w:bottom w:val="none" w:sz="0" w:space="0" w:color="auto"/>
            <w:right w:val="none" w:sz="0" w:space="0" w:color="auto"/>
          </w:divBdr>
        </w:div>
        <w:div w:id="1643579425">
          <w:marLeft w:val="0"/>
          <w:marRight w:val="0"/>
          <w:marTop w:val="0"/>
          <w:marBottom w:val="0"/>
          <w:divBdr>
            <w:top w:val="none" w:sz="0" w:space="0" w:color="auto"/>
            <w:left w:val="none" w:sz="0" w:space="0" w:color="auto"/>
            <w:bottom w:val="none" w:sz="0" w:space="0" w:color="auto"/>
            <w:right w:val="none" w:sz="0" w:space="0" w:color="auto"/>
          </w:divBdr>
        </w:div>
        <w:div w:id="1968007474">
          <w:marLeft w:val="0"/>
          <w:marRight w:val="0"/>
          <w:marTop w:val="0"/>
          <w:marBottom w:val="0"/>
          <w:divBdr>
            <w:top w:val="none" w:sz="0" w:space="0" w:color="auto"/>
            <w:left w:val="none" w:sz="0" w:space="0" w:color="auto"/>
            <w:bottom w:val="none" w:sz="0" w:space="0" w:color="auto"/>
            <w:right w:val="none" w:sz="0" w:space="0" w:color="auto"/>
          </w:divBdr>
        </w:div>
        <w:div w:id="1332753264">
          <w:marLeft w:val="0"/>
          <w:marRight w:val="0"/>
          <w:marTop w:val="0"/>
          <w:marBottom w:val="0"/>
          <w:divBdr>
            <w:top w:val="none" w:sz="0" w:space="0" w:color="auto"/>
            <w:left w:val="none" w:sz="0" w:space="0" w:color="auto"/>
            <w:bottom w:val="none" w:sz="0" w:space="0" w:color="auto"/>
            <w:right w:val="none" w:sz="0" w:space="0" w:color="auto"/>
          </w:divBdr>
        </w:div>
        <w:div w:id="1409962827">
          <w:marLeft w:val="0"/>
          <w:marRight w:val="0"/>
          <w:marTop w:val="0"/>
          <w:marBottom w:val="0"/>
          <w:divBdr>
            <w:top w:val="none" w:sz="0" w:space="0" w:color="auto"/>
            <w:left w:val="none" w:sz="0" w:space="0" w:color="auto"/>
            <w:bottom w:val="none" w:sz="0" w:space="0" w:color="auto"/>
            <w:right w:val="none" w:sz="0" w:space="0" w:color="auto"/>
          </w:divBdr>
        </w:div>
        <w:div w:id="1977760668">
          <w:marLeft w:val="0"/>
          <w:marRight w:val="0"/>
          <w:marTop w:val="0"/>
          <w:marBottom w:val="0"/>
          <w:divBdr>
            <w:top w:val="none" w:sz="0" w:space="0" w:color="auto"/>
            <w:left w:val="none" w:sz="0" w:space="0" w:color="auto"/>
            <w:bottom w:val="none" w:sz="0" w:space="0" w:color="auto"/>
            <w:right w:val="none" w:sz="0" w:space="0" w:color="auto"/>
          </w:divBdr>
        </w:div>
        <w:div w:id="1672415013">
          <w:marLeft w:val="0"/>
          <w:marRight w:val="0"/>
          <w:marTop w:val="0"/>
          <w:marBottom w:val="0"/>
          <w:divBdr>
            <w:top w:val="none" w:sz="0" w:space="0" w:color="auto"/>
            <w:left w:val="none" w:sz="0" w:space="0" w:color="auto"/>
            <w:bottom w:val="none" w:sz="0" w:space="0" w:color="auto"/>
            <w:right w:val="none" w:sz="0" w:space="0" w:color="auto"/>
          </w:divBdr>
        </w:div>
        <w:div w:id="301737241">
          <w:marLeft w:val="0"/>
          <w:marRight w:val="0"/>
          <w:marTop w:val="0"/>
          <w:marBottom w:val="0"/>
          <w:divBdr>
            <w:top w:val="none" w:sz="0" w:space="0" w:color="auto"/>
            <w:left w:val="none" w:sz="0" w:space="0" w:color="auto"/>
            <w:bottom w:val="none" w:sz="0" w:space="0" w:color="auto"/>
            <w:right w:val="none" w:sz="0" w:space="0" w:color="auto"/>
          </w:divBdr>
        </w:div>
        <w:div w:id="1320815427">
          <w:marLeft w:val="0"/>
          <w:marRight w:val="0"/>
          <w:marTop w:val="0"/>
          <w:marBottom w:val="0"/>
          <w:divBdr>
            <w:top w:val="none" w:sz="0" w:space="0" w:color="auto"/>
            <w:left w:val="none" w:sz="0" w:space="0" w:color="auto"/>
            <w:bottom w:val="none" w:sz="0" w:space="0" w:color="auto"/>
            <w:right w:val="none" w:sz="0" w:space="0" w:color="auto"/>
          </w:divBdr>
        </w:div>
        <w:div w:id="326639242">
          <w:marLeft w:val="0"/>
          <w:marRight w:val="0"/>
          <w:marTop w:val="0"/>
          <w:marBottom w:val="0"/>
          <w:divBdr>
            <w:top w:val="none" w:sz="0" w:space="0" w:color="auto"/>
            <w:left w:val="none" w:sz="0" w:space="0" w:color="auto"/>
            <w:bottom w:val="none" w:sz="0" w:space="0" w:color="auto"/>
            <w:right w:val="none" w:sz="0" w:space="0" w:color="auto"/>
          </w:divBdr>
        </w:div>
        <w:div w:id="402028273">
          <w:marLeft w:val="0"/>
          <w:marRight w:val="0"/>
          <w:marTop w:val="0"/>
          <w:marBottom w:val="0"/>
          <w:divBdr>
            <w:top w:val="none" w:sz="0" w:space="0" w:color="auto"/>
            <w:left w:val="none" w:sz="0" w:space="0" w:color="auto"/>
            <w:bottom w:val="none" w:sz="0" w:space="0" w:color="auto"/>
            <w:right w:val="none" w:sz="0" w:space="0" w:color="auto"/>
          </w:divBdr>
        </w:div>
        <w:div w:id="415713624">
          <w:marLeft w:val="0"/>
          <w:marRight w:val="0"/>
          <w:marTop w:val="0"/>
          <w:marBottom w:val="0"/>
          <w:divBdr>
            <w:top w:val="none" w:sz="0" w:space="0" w:color="auto"/>
            <w:left w:val="none" w:sz="0" w:space="0" w:color="auto"/>
            <w:bottom w:val="none" w:sz="0" w:space="0" w:color="auto"/>
            <w:right w:val="none" w:sz="0" w:space="0" w:color="auto"/>
          </w:divBdr>
        </w:div>
        <w:div w:id="815991718">
          <w:marLeft w:val="0"/>
          <w:marRight w:val="0"/>
          <w:marTop w:val="0"/>
          <w:marBottom w:val="199"/>
          <w:divBdr>
            <w:top w:val="none" w:sz="0" w:space="0" w:color="auto"/>
            <w:left w:val="none" w:sz="0" w:space="0" w:color="auto"/>
            <w:bottom w:val="none" w:sz="0" w:space="0" w:color="auto"/>
            <w:right w:val="none" w:sz="0" w:space="0" w:color="auto"/>
          </w:divBdr>
          <w:divsChild>
            <w:div w:id="1576745295">
              <w:marLeft w:val="0"/>
              <w:marRight w:val="0"/>
              <w:marTop w:val="0"/>
              <w:marBottom w:val="0"/>
              <w:divBdr>
                <w:top w:val="single" w:sz="4" w:space="0" w:color="808080"/>
                <w:left w:val="single" w:sz="4" w:space="0" w:color="808080"/>
                <w:bottom w:val="single" w:sz="4" w:space="0" w:color="808080"/>
                <w:right w:val="single" w:sz="4" w:space="0" w:color="808080"/>
              </w:divBdr>
            </w:div>
          </w:divsChild>
        </w:div>
        <w:div w:id="1970161120">
          <w:marLeft w:val="0"/>
          <w:marRight w:val="0"/>
          <w:marTop w:val="0"/>
          <w:marBottom w:val="0"/>
          <w:divBdr>
            <w:top w:val="none" w:sz="0" w:space="0" w:color="auto"/>
            <w:left w:val="none" w:sz="0" w:space="0" w:color="auto"/>
            <w:bottom w:val="none" w:sz="0" w:space="0" w:color="auto"/>
            <w:right w:val="none" w:sz="0" w:space="0" w:color="auto"/>
          </w:divBdr>
        </w:div>
        <w:div w:id="1290823664">
          <w:marLeft w:val="0"/>
          <w:marRight w:val="0"/>
          <w:marTop w:val="0"/>
          <w:marBottom w:val="0"/>
          <w:divBdr>
            <w:top w:val="none" w:sz="0" w:space="0" w:color="auto"/>
            <w:left w:val="none" w:sz="0" w:space="0" w:color="auto"/>
            <w:bottom w:val="none" w:sz="0" w:space="0" w:color="auto"/>
            <w:right w:val="none" w:sz="0" w:space="0" w:color="auto"/>
          </w:divBdr>
        </w:div>
        <w:div w:id="11301153">
          <w:marLeft w:val="0"/>
          <w:marRight w:val="0"/>
          <w:marTop w:val="0"/>
          <w:marBottom w:val="0"/>
          <w:divBdr>
            <w:top w:val="none" w:sz="0" w:space="0" w:color="auto"/>
            <w:left w:val="none" w:sz="0" w:space="0" w:color="auto"/>
            <w:bottom w:val="none" w:sz="0" w:space="0" w:color="auto"/>
            <w:right w:val="none" w:sz="0" w:space="0" w:color="auto"/>
          </w:divBdr>
        </w:div>
        <w:div w:id="765927034">
          <w:marLeft w:val="0"/>
          <w:marRight w:val="0"/>
          <w:marTop w:val="0"/>
          <w:marBottom w:val="0"/>
          <w:divBdr>
            <w:top w:val="none" w:sz="0" w:space="0" w:color="auto"/>
            <w:left w:val="none" w:sz="0" w:space="0" w:color="auto"/>
            <w:bottom w:val="none" w:sz="0" w:space="0" w:color="auto"/>
            <w:right w:val="none" w:sz="0" w:space="0" w:color="auto"/>
          </w:divBdr>
        </w:div>
        <w:div w:id="797840106">
          <w:marLeft w:val="0"/>
          <w:marRight w:val="0"/>
          <w:marTop w:val="0"/>
          <w:marBottom w:val="0"/>
          <w:divBdr>
            <w:top w:val="none" w:sz="0" w:space="0" w:color="auto"/>
            <w:left w:val="none" w:sz="0" w:space="0" w:color="auto"/>
            <w:bottom w:val="none" w:sz="0" w:space="0" w:color="auto"/>
            <w:right w:val="none" w:sz="0" w:space="0" w:color="auto"/>
          </w:divBdr>
        </w:div>
        <w:div w:id="761267137">
          <w:marLeft w:val="0"/>
          <w:marRight w:val="0"/>
          <w:marTop w:val="0"/>
          <w:marBottom w:val="0"/>
          <w:divBdr>
            <w:top w:val="none" w:sz="0" w:space="0" w:color="auto"/>
            <w:left w:val="none" w:sz="0" w:space="0" w:color="auto"/>
            <w:bottom w:val="none" w:sz="0" w:space="0" w:color="auto"/>
            <w:right w:val="none" w:sz="0" w:space="0" w:color="auto"/>
          </w:divBdr>
        </w:div>
        <w:div w:id="254174933">
          <w:marLeft w:val="0"/>
          <w:marRight w:val="0"/>
          <w:marTop w:val="0"/>
          <w:marBottom w:val="0"/>
          <w:divBdr>
            <w:top w:val="none" w:sz="0" w:space="0" w:color="auto"/>
            <w:left w:val="none" w:sz="0" w:space="0" w:color="auto"/>
            <w:bottom w:val="none" w:sz="0" w:space="0" w:color="auto"/>
            <w:right w:val="none" w:sz="0" w:space="0" w:color="auto"/>
          </w:divBdr>
        </w:div>
        <w:div w:id="638922445">
          <w:marLeft w:val="0"/>
          <w:marRight w:val="0"/>
          <w:marTop w:val="0"/>
          <w:marBottom w:val="0"/>
          <w:divBdr>
            <w:top w:val="none" w:sz="0" w:space="0" w:color="auto"/>
            <w:left w:val="none" w:sz="0" w:space="0" w:color="auto"/>
            <w:bottom w:val="none" w:sz="0" w:space="0" w:color="auto"/>
            <w:right w:val="none" w:sz="0" w:space="0" w:color="auto"/>
          </w:divBdr>
        </w:div>
        <w:div w:id="172572561">
          <w:marLeft w:val="0"/>
          <w:marRight w:val="0"/>
          <w:marTop w:val="0"/>
          <w:marBottom w:val="0"/>
          <w:divBdr>
            <w:top w:val="none" w:sz="0" w:space="0" w:color="auto"/>
            <w:left w:val="none" w:sz="0" w:space="0" w:color="auto"/>
            <w:bottom w:val="none" w:sz="0" w:space="0" w:color="auto"/>
            <w:right w:val="none" w:sz="0" w:space="0" w:color="auto"/>
          </w:divBdr>
        </w:div>
        <w:div w:id="700133688">
          <w:marLeft w:val="0"/>
          <w:marRight w:val="0"/>
          <w:marTop w:val="0"/>
          <w:marBottom w:val="0"/>
          <w:divBdr>
            <w:top w:val="none" w:sz="0" w:space="0" w:color="auto"/>
            <w:left w:val="none" w:sz="0" w:space="0" w:color="auto"/>
            <w:bottom w:val="none" w:sz="0" w:space="0" w:color="auto"/>
            <w:right w:val="none" w:sz="0" w:space="0" w:color="auto"/>
          </w:divBdr>
        </w:div>
        <w:div w:id="1210067716">
          <w:marLeft w:val="0"/>
          <w:marRight w:val="0"/>
          <w:marTop w:val="0"/>
          <w:marBottom w:val="0"/>
          <w:divBdr>
            <w:top w:val="none" w:sz="0" w:space="0" w:color="auto"/>
            <w:left w:val="none" w:sz="0" w:space="0" w:color="auto"/>
            <w:bottom w:val="none" w:sz="0" w:space="0" w:color="auto"/>
            <w:right w:val="none" w:sz="0" w:space="0" w:color="auto"/>
          </w:divBdr>
        </w:div>
        <w:div w:id="1224410681">
          <w:marLeft w:val="0"/>
          <w:marRight w:val="0"/>
          <w:marTop w:val="0"/>
          <w:marBottom w:val="0"/>
          <w:divBdr>
            <w:top w:val="none" w:sz="0" w:space="0" w:color="auto"/>
            <w:left w:val="none" w:sz="0" w:space="0" w:color="auto"/>
            <w:bottom w:val="none" w:sz="0" w:space="0" w:color="auto"/>
            <w:right w:val="none" w:sz="0" w:space="0" w:color="auto"/>
          </w:divBdr>
        </w:div>
        <w:div w:id="993414725">
          <w:marLeft w:val="0"/>
          <w:marRight w:val="0"/>
          <w:marTop w:val="0"/>
          <w:marBottom w:val="0"/>
          <w:divBdr>
            <w:top w:val="none" w:sz="0" w:space="0" w:color="auto"/>
            <w:left w:val="none" w:sz="0" w:space="0" w:color="auto"/>
            <w:bottom w:val="none" w:sz="0" w:space="0" w:color="auto"/>
            <w:right w:val="none" w:sz="0" w:space="0" w:color="auto"/>
          </w:divBdr>
        </w:div>
        <w:div w:id="1297225218">
          <w:marLeft w:val="0"/>
          <w:marRight w:val="0"/>
          <w:marTop w:val="0"/>
          <w:marBottom w:val="0"/>
          <w:divBdr>
            <w:top w:val="none" w:sz="0" w:space="0" w:color="auto"/>
            <w:left w:val="none" w:sz="0" w:space="0" w:color="auto"/>
            <w:bottom w:val="none" w:sz="0" w:space="0" w:color="auto"/>
            <w:right w:val="none" w:sz="0" w:space="0" w:color="auto"/>
          </w:divBdr>
        </w:div>
        <w:div w:id="1183088222">
          <w:marLeft w:val="0"/>
          <w:marRight w:val="0"/>
          <w:marTop w:val="0"/>
          <w:marBottom w:val="0"/>
          <w:divBdr>
            <w:top w:val="none" w:sz="0" w:space="0" w:color="auto"/>
            <w:left w:val="none" w:sz="0" w:space="0" w:color="auto"/>
            <w:bottom w:val="none" w:sz="0" w:space="0" w:color="auto"/>
            <w:right w:val="none" w:sz="0" w:space="0" w:color="auto"/>
          </w:divBdr>
        </w:div>
        <w:div w:id="230388120">
          <w:marLeft w:val="0"/>
          <w:marRight w:val="0"/>
          <w:marTop w:val="0"/>
          <w:marBottom w:val="0"/>
          <w:divBdr>
            <w:top w:val="none" w:sz="0" w:space="0" w:color="auto"/>
            <w:left w:val="none" w:sz="0" w:space="0" w:color="auto"/>
            <w:bottom w:val="none" w:sz="0" w:space="0" w:color="auto"/>
            <w:right w:val="none" w:sz="0" w:space="0" w:color="auto"/>
          </w:divBdr>
        </w:div>
        <w:div w:id="128128803">
          <w:marLeft w:val="0"/>
          <w:marRight w:val="0"/>
          <w:marTop w:val="0"/>
          <w:marBottom w:val="0"/>
          <w:divBdr>
            <w:top w:val="none" w:sz="0" w:space="0" w:color="auto"/>
            <w:left w:val="none" w:sz="0" w:space="0" w:color="auto"/>
            <w:bottom w:val="none" w:sz="0" w:space="0" w:color="auto"/>
            <w:right w:val="none" w:sz="0" w:space="0" w:color="auto"/>
          </w:divBdr>
        </w:div>
        <w:div w:id="760100627">
          <w:marLeft w:val="0"/>
          <w:marRight w:val="0"/>
          <w:marTop w:val="0"/>
          <w:marBottom w:val="0"/>
          <w:divBdr>
            <w:top w:val="none" w:sz="0" w:space="0" w:color="auto"/>
            <w:left w:val="none" w:sz="0" w:space="0" w:color="auto"/>
            <w:bottom w:val="none" w:sz="0" w:space="0" w:color="auto"/>
            <w:right w:val="none" w:sz="0" w:space="0" w:color="auto"/>
          </w:divBdr>
        </w:div>
        <w:div w:id="1892419599">
          <w:marLeft w:val="0"/>
          <w:marRight w:val="0"/>
          <w:marTop w:val="0"/>
          <w:marBottom w:val="0"/>
          <w:divBdr>
            <w:top w:val="none" w:sz="0" w:space="0" w:color="auto"/>
            <w:left w:val="none" w:sz="0" w:space="0" w:color="auto"/>
            <w:bottom w:val="none" w:sz="0" w:space="0" w:color="auto"/>
            <w:right w:val="none" w:sz="0" w:space="0" w:color="auto"/>
          </w:divBdr>
        </w:div>
        <w:div w:id="721834410">
          <w:marLeft w:val="0"/>
          <w:marRight w:val="0"/>
          <w:marTop w:val="0"/>
          <w:marBottom w:val="0"/>
          <w:divBdr>
            <w:top w:val="none" w:sz="0" w:space="0" w:color="auto"/>
            <w:left w:val="none" w:sz="0" w:space="0" w:color="auto"/>
            <w:bottom w:val="none" w:sz="0" w:space="0" w:color="auto"/>
            <w:right w:val="none" w:sz="0" w:space="0" w:color="auto"/>
          </w:divBdr>
        </w:div>
        <w:div w:id="429740490">
          <w:marLeft w:val="0"/>
          <w:marRight w:val="0"/>
          <w:marTop w:val="0"/>
          <w:marBottom w:val="0"/>
          <w:divBdr>
            <w:top w:val="none" w:sz="0" w:space="0" w:color="auto"/>
            <w:left w:val="none" w:sz="0" w:space="0" w:color="auto"/>
            <w:bottom w:val="none" w:sz="0" w:space="0" w:color="auto"/>
            <w:right w:val="none" w:sz="0" w:space="0" w:color="auto"/>
          </w:divBdr>
        </w:div>
        <w:div w:id="1264341152">
          <w:marLeft w:val="0"/>
          <w:marRight w:val="0"/>
          <w:marTop w:val="0"/>
          <w:marBottom w:val="0"/>
          <w:divBdr>
            <w:top w:val="none" w:sz="0" w:space="0" w:color="auto"/>
            <w:left w:val="none" w:sz="0" w:space="0" w:color="auto"/>
            <w:bottom w:val="none" w:sz="0" w:space="0" w:color="auto"/>
            <w:right w:val="none" w:sz="0" w:space="0" w:color="auto"/>
          </w:divBdr>
        </w:div>
        <w:div w:id="1000083229">
          <w:marLeft w:val="0"/>
          <w:marRight w:val="0"/>
          <w:marTop w:val="0"/>
          <w:marBottom w:val="0"/>
          <w:divBdr>
            <w:top w:val="none" w:sz="0" w:space="0" w:color="auto"/>
            <w:left w:val="none" w:sz="0" w:space="0" w:color="auto"/>
            <w:bottom w:val="none" w:sz="0" w:space="0" w:color="auto"/>
            <w:right w:val="none" w:sz="0" w:space="0" w:color="auto"/>
          </w:divBdr>
        </w:div>
        <w:div w:id="1614556825">
          <w:marLeft w:val="0"/>
          <w:marRight w:val="0"/>
          <w:marTop w:val="0"/>
          <w:marBottom w:val="0"/>
          <w:divBdr>
            <w:top w:val="none" w:sz="0" w:space="0" w:color="auto"/>
            <w:left w:val="none" w:sz="0" w:space="0" w:color="auto"/>
            <w:bottom w:val="none" w:sz="0" w:space="0" w:color="auto"/>
            <w:right w:val="none" w:sz="0" w:space="0" w:color="auto"/>
          </w:divBdr>
        </w:div>
        <w:div w:id="833883279">
          <w:marLeft w:val="0"/>
          <w:marRight w:val="0"/>
          <w:marTop w:val="0"/>
          <w:marBottom w:val="0"/>
          <w:divBdr>
            <w:top w:val="none" w:sz="0" w:space="0" w:color="auto"/>
            <w:left w:val="none" w:sz="0" w:space="0" w:color="auto"/>
            <w:bottom w:val="none" w:sz="0" w:space="0" w:color="auto"/>
            <w:right w:val="none" w:sz="0" w:space="0" w:color="auto"/>
          </w:divBdr>
        </w:div>
        <w:div w:id="1351762091">
          <w:marLeft w:val="0"/>
          <w:marRight w:val="0"/>
          <w:marTop w:val="0"/>
          <w:marBottom w:val="0"/>
          <w:divBdr>
            <w:top w:val="none" w:sz="0" w:space="0" w:color="auto"/>
            <w:left w:val="none" w:sz="0" w:space="0" w:color="auto"/>
            <w:bottom w:val="none" w:sz="0" w:space="0" w:color="auto"/>
            <w:right w:val="none" w:sz="0" w:space="0" w:color="auto"/>
          </w:divBdr>
        </w:div>
        <w:div w:id="1875191693">
          <w:marLeft w:val="0"/>
          <w:marRight w:val="0"/>
          <w:marTop w:val="0"/>
          <w:marBottom w:val="0"/>
          <w:divBdr>
            <w:top w:val="none" w:sz="0" w:space="0" w:color="auto"/>
            <w:left w:val="none" w:sz="0" w:space="0" w:color="auto"/>
            <w:bottom w:val="none" w:sz="0" w:space="0" w:color="auto"/>
            <w:right w:val="none" w:sz="0" w:space="0" w:color="auto"/>
          </w:divBdr>
        </w:div>
        <w:div w:id="1543858398">
          <w:marLeft w:val="0"/>
          <w:marRight w:val="0"/>
          <w:marTop w:val="0"/>
          <w:marBottom w:val="0"/>
          <w:divBdr>
            <w:top w:val="none" w:sz="0" w:space="0" w:color="auto"/>
            <w:left w:val="none" w:sz="0" w:space="0" w:color="auto"/>
            <w:bottom w:val="none" w:sz="0" w:space="0" w:color="auto"/>
            <w:right w:val="none" w:sz="0" w:space="0" w:color="auto"/>
          </w:divBdr>
        </w:div>
        <w:div w:id="1100834247">
          <w:marLeft w:val="0"/>
          <w:marRight w:val="0"/>
          <w:marTop w:val="0"/>
          <w:marBottom w:val="0"/>
          <w:divBdr>
            <w:top w:val="none" w:sz="0" w:space="0" w:color="auto"/>
            <w:left w:val="none" w:sz="0" w:space="0" w:color="auto"/>
            <w:bottom w:val="none" w:sz="0" w:space="0" w:color="auto"/>
            <w:right w:val="none" w:sz="0" w:space="0" w:color="auto"/>
          </w:divBdr>
        </w:div>
        <w:div w:id="746682879">
          <w:marLeft w:val="0"/>
          <w:marRight w:val="0"/>
          <w:marTop w:val="0"/>
          <w:marBottom w:val="0"/>
          <w:divBdr>
            <w:top w:val="none" w:sz="0" w:space="0" w:color="auto"/>
            <w:left w:val="none" w:sz="0" w:space="0" w:color="auto"/>
            <w:bottom w:val="none" w:sz="0" w:space="0" w:color="auto"/>
            <w:right w:val="none" w:sz="0" w:space="0" w:color="auto"/>
          </w:divBdr>
        </w:div>
        <w:div w:id="1666127924">
          <w:marLeft w:val="0"/>
          <w:marRight w:val="0"/>
          <w:marTop w:val="0"/>
          <w:marBottom w:val="0"/>
          <w:divBdr>
            <w:top w:val="none" w:sz="0" w:space="0" w:color="auto"/>
            <w:left w:val="none" w:sz="0" w:space="0" w:color="auto"/>
            <w:bottom w:val="none" w:sz="0" w:space="0" w:color="auto"/>
            <w:right w:val="none" w:sz="0" w:space="0" w:color="auto"/>
          </w:divBdr>
        </w:div>
        <w:div w:id="90853746">
          <w:marLeft w:val="0"/>
          <w:marRight w:val="0"/>
          <w:marTop w:val="0"/>
          <w:marBottom w:val="0"/>
          <w:divBdr>
            <w:top w:val="none" w:sz="0" w:space="0" w:color="auto"/>
            <w:left w:val="none" w:sz="0" w:space="0" w:color="auto"/>
            <w:bottom w:val="none" w:sz="0" w:space="0" w:color="auto"/>
            <w:right w:val="none" w:sz="0" w:space="0" w:color="auto"/>
          </w:divBdr>
        </w:div>
        <w:div w:id="740522472">
          <w:marLeft w:val="0"/>
          <w:marRight w:val="0"/>
          <w:marTop w:val="0"/>
          <w:marBottom w:val="0"/>
          <w:divBdr>
            <w:top w:val="none" w:sz="0" w:space="0" w:color="auto"/>
            <w:left w:val="none" w:sz="0" w:space="0" w:color="auto"/>
            <w:bottom w:val="none" w:sz="0" w:space="0" w:color="auto"/>
            <w:right w:val="none" w:sz="0" w:space="0" w:color="auto"/>
          </w:divBdr>
        </w:div>
        <w:div w:id="1590774743">
          <w:marLeft w:val="0"/>
          <w:marRight w:val="0"/>
          <w:marTop w:val="0"/>
          <w:marBottom w:val="0"/>
          <w:divBdr>
            <w:top w:val="none" w:sz="0" w:space="0" w:color="auto"/>
            <w:left w:val="none" w:sz="0" w:space="0" w:color="auto"/>
            <w:bottom w:val="none" w:sz="0" w:space="0" w:color="auto"/>
            <w:right w:val="none" w:sz="0" w:space="0" w:color="auto"/>
          </w:divBdr>
        </w:div>
        <w:div w:id="535044866">
          <w:marLeft w:val="0"/>
          <w:marRight w:val="0"/>
          <w:marTop w:val="0"/>
          <w:marBottom w:val="0"/>
          <w:divBdr>
            <w:top w:val="none" w:sz="0" w:space="0" w:color="auto"/>
            <w:left w:val="none" w:sz="0" w:space="0" w:color="auto"/>
            <w:bottom w:val="none" w:sz="0" w:space="0" w:color="auto"/>
            <w:right w:val="none" w:sz="0" w:space="0" w:color="auto"/>
          </w:divBdr>
        </w:div>
        <w:div w:id="170678566">
          <w:marLeft w:val="0"/>
          <w:marRight w:val="0"/>
          <w:marTop w:val="0"/>
          <w:marBottom w:val="0"/>
          <w:divBdr>
            <w:top w:val="none" w:sz="0" w:space="0" w:color="auto"/>
            <w:left w:val="none" w:sz="0" w:space="0" w:color="auto"/>
            <w:bottom w:val="none" w:sz="0" w:space="0" w:color="auto"/>
            <w:right w:val="none" w:sz="0" w:space="0" w:color="auto"/>
          </w:divBdr>
        </w:div>
        <w:div w:id="843474188">
          <w:marLeft w:val="0"/>
          <w:marRight w:val="0"/>
          <w:marTop w:val="0"/>
          <w:marBottom w:val="0"/>
          <w:divBdr>
            <w:top w:val="none" w:sz="0" w:space="0" w:color="auto"/>
            <w:left w:val="none" w:sz="0" w:space="0" w:color="auto"/>
            <w:bottom w:val="none" w:sz="0" w:space="0" w:color="auto"/>
            <w:right w:val="none" w:sz="0" w:space="0" w:color="auto"/>
          </w:divBdr>
        </w:div>
        <w:div w:id="296496770">
          <w:marLeft w:val="0"/>
          <w:marRight w:val="0"/>
          <w:marTop w:val="0"/>
          <w:marBottom w:val="0"/>
          <w:divBdr>
            <w:top w:val="none" w:sz="0" w:space="0" w:color="auto"/>
            <w:left w:val="none" w:sz="0" w:space="0" w:color="auto"/>
            <w:bottom w:val="none" w:sz="0" w:space="0" w:color="auto"/>
            <w:right w:val="none" w:sz="0" w:space="0" w:color="auto"/>
          </w:divBdr>
        </w:div>
        <w:div w:id="887961737">
          <w:marLeft w:val="0"/>
          <w:marRight w:val="0"/>
          <w:marTop w:val="0"/>
          <w:marBottom w:val="0"/>
          <w:divBdr>
            <w:top w:val="none" w:sz="0" w:space="0" w:color="auto"/>
            <w:left w:val="none" w:sz="0" w:space="0" w:color="auto"/>
            <w:bottom w:val="none" w:sz="0" w:space="0" w:color="auto"/>
            <w:right w:val="none" w:sz="0" w:space="0" w:color="auto"/>
          </w:divBdr>
        </w:div>
        <w:div w:id="1954941964">
          <w:marLeft w:val="0"/>
          <w:marRight w:val="0"/>
          <w:marTop w:val="0"/>
          <w:marBottom w:val="0"/>
          <w:divBdr>
            <w:top w:val="none" w:sz="0" w:space="0" w:color="auto"/>
            <w:left w:val="none" w:sz="0" w:space="0" w:color="auto"/>
            <w:bottom w:val="none" w:sz="0" w:space="0" w:color="auto"/>
            <w:right w:val="none" w:sz="0" w:space="0" w:color="auto"/>
          </w:divBdr>
        </w:div>
        <w:div w:id="975601578">
          <w:marLeft w:val="0"/>
          <w:marRight w:val="0"/>
          <w:marTop w:val="0"/>
          <w:marBottom w:val="0"/>
          <w:divBdr>
            <w:top w:val="none" w:sz="0" w:space="0" w:color="auto"/>
            <w:left w:val="none" w:sz="0" w:space="0" w:color="auto"/>
            <w:bottom w:val="none" w:sz="0" w:space="0" w:color="auto"/>
            <w:right w:val="none" w:sz="0" w:space="0" w:color="auto"/>
          </w:divBdr>
        </w:div>
        <w:div w:id="1239823842">
          <w:marLeft w:val="0"/>
          <w:marRight w:val="0"/>
          <w:marTop w:val="0"/>
          <w:marBottom w:val="0"/>
          <w:divBdr>
            <w:top w:val="none" w:sz="0" w:space="0" w:color="auto"/>
            <w:left w:val="none" w:sz="0" w:space="0" w:color="auto"/>
            <w:bottom w:val="none" w:sz="0" w:space="0" w:color="auto"/>
            <w:right w:val="none" w:sz="0" w:space="0" w:color="auto"/>
          </w:divBdr>
        </w:div>
        <w:div w:id="921987336">
          <w:marLeft w:val="0"/>
          <w:marRight w:val="0"/>
          <w:marTop w:val="0"/>
          <w:marBottom w:val="0"/>
          <w:divBdr>
            <w:top w:val="none" w:sz="0" w:space="0" w:color="auto"/>
            <w:left w:val="none" w:sz="0" w:space="0" w:color="auto"/>
            <w:bottom w:val="none" w:sz="0" w:space="0" w:color="auto"/>
            <w:right w:val="none" w:sz="0" w:space="0" w:color="auto"/>
          </w:divBdr>
        </w:div>
        <w:div w:id="211043198">
          <w:marLeft w:val="0"/>
          <w:marRight w:val="0"/>
          <w:marTop w:val="0"/>
          <w:marBottom w:val="0"/>
          <w:divBdr>
            <w:top w:val="none" w:sz="0" w:space="0" w:color="auto"/>
            <w:left w:val="none" w:sz="0" w:space="0" w:color="auto"/>
            <w:bottom w:val="none" w:sz="0" w:space="0" w:color="auto"/>
            <w:right w:val="none" w:sz="0" w:space="0" w:color="auto"/>
          </w:divBdr>
        </w:div>
        <w:div w:id="1441336863">
          <w:marLeft w:val="0"/>
          <w:marRight w:val="0"/>
          <w:marTop w:val="0"/>
          <w:marBottom w:val="0"/>
          <w:divBdr>
            <w:top w:val="none" w:sz="0" w:space="0" w:color="auto"/>
            <w:left w:val="none" w:sz="0" w:space="0" w:color="auto"/>
            <w:bottom w:val="none" w:sz="0" w:space="0" w:color="auto"/>
            <w:right w:val="none" w:sz="0" w:space="0" w:color="auto"/>
          </w:divBdr>
        </w:div>
        <w:div w:id="1147211743">
          <w:marLeft w:val="0"/>
          <w:marRight w:val="0"/>
          <w:marTop w:val="0"/>
          <w:marBottom w:val="0"/>
          <w:divBdr>
            <w:top w:val="none" w:sz="0" w:space="0" w:color="auto"/>
            <w:left w:val="none" w:sz="0" w:space="0" w:color="auto"/>
            <w:bottom w:val="none" w:sz="0" w:space="0" w:color="auto"/>
            <w:right w:val="none" w:sz="0" w:space="0" w:color="auto"/>
          </w:divBdr>
        </w:div>
        <w:div w:id="1568801379">
          <w:marLeft w:val="0"/>
          <w:marRight w:val="0"/>
          <w:marTop w:val="0"/>
          <w:marBottom w:val="0"/>
          <w:divBdr>
            <w:top w:val="none" w:sz="0" w:space="0" w:color="auto"/>
            <w:left w:val="none" w:sz="0" w:space="0" w:color="auto"/>
            <w:bottom w:val="none" w:sz="0" w:space="0" w:color="auto"/>
            <w:right w:val="none" w:sz="0" w:space="0" w:color="auto"/>
          </w:divBdr>
        </w:div>
        <w:div w:id="129136483">
          <w:marLeft w:val="0"/>
          <w:marRight w:val="0"/>
          <w:marTop w:val="0"/>
          <w:marBottom w:val="0"/>
          <w:divBdr>
            <w:top w:val="none" w:sz="0" w:space="0" w:color="auto"/>
            <w:left w:val="none" w:sz="0" w:space="0" w:color="auto"/>
            <w:bottom w:val="none" w:sz="0" w:space="0" w:color="auto"/>
            <w:right w:val="none" w:sz="0" w:space="0" w:color="auto"/>
          </w:divBdr>
        </w:div>
        <w:div w:id="762648854">
          <w:marLeft w:val="0"/>
          <w:marRight w:val="0"/>
          <w:marTop w:val="0"/>
          <w:marBottom w:val="0"/>
          <w:divBdr>
            <w:top w:val="none" w:sz="0" w:space="0" w:color="auto"/>
            <w:left w:val="none" w:sz="0" w:space="0" w:color="auto"/>
            <w:bottom w:val="none" w:sz="0" w:space="0" w:color="auto"/>
            <w:right w:val="none" w:sz="0" w:space="0" w:color="auto"/>
          </w:divBdr>
        </w:div>
        <w:div w:id="2131051331">
          <w:marLeft w:val="0"/>
          <w:marRight w:val="0"/>
          <w:marTop w:val="0"/>
          <w:marBottom w:val="0"/>
          <w:divBdr>
            <w:top w:val="none" w:sz="0" w:space="0" w:color="auto"/>
            <w:left w:val="none" w:sz="0" w:space="0" w:color="auto"/>
            <w:bottom w:val="none" w:sz="0" w:space="0" w:color="auto"/>
            <w:right w:val="none" w:sz="0" w:space="0" w:color="auto"/>
          </w:divBdr>
        </w:div>
        <w:div w:id="2027244823">
          <w:marLeft w:val="0"/>
          <w:marRight w:val="0"/>
          <w:marTop w:val="0"/>
          <w:marBottom w:val="0"/>
          <w:divBdr>
            <w:top w:val="none" w:sz="0" w:space="0" w:color="auto"/>
            <w:left w:val="none" w:sz="0" w:space="0" w:color="auto"/>
            <w:bottom w:val="none" w:sz="0" w:space="0" w:color="auto"/>
            <w:right w:val="none" w:sz="0" w:space="0" w:color="auto"/>
          </w:divBdr>
        </w:div>
        <w:div w:id="201015242">
          <w:marLeft w:val="0"/>
          <w:marRight w:val="0"/>
          <w:marTop w:val="0"/>
          <w:marBottom w:val="0"/>
          <w:divBdr>
            <w:top w:val="none" w:sz="0" w:space="0" w:color="auto"/>
            <w:left w:val="none" w:sz="0" w:space="0" w:color="auto"/>
            <w:bottom w:val="none" w:sz="0" w:space="0" w:color="auto"/>
            <w:right w:val="none" w:sz="0" w:space="0" w:color="auto"/>
          </w:divBdr>
        </w:div>
        <w:div w:id="1281064163">
          <w:marLeft w:val="0"/>
          <w:marRight w:val="0"/>
          <w:marTop w:val="0"/>
          <w:marBottom w:val="0"/>
          <w:divBdr>
            <w:top w:val="none" w:sz="0" w:space="0" w:color="auto"/>
            <w:left w:val="none" w:sz="0" w:space="0" w:color="auto"/>
            <w:bottom w:val="none" w:sz="0" w:space="0" w:color="auto"/>
            <w:right w:val="none" w:sz="0" w:space="0" w:color="auto"/>
          </w:divBdr>
        </w:div>
        <w:div w:id="1132139882">
          <w:marLeft w:val="0"/>
          <w:marRight w:val="0"/>
          <w:marTop w:val="0"/>
          <w:marBottom w:val="0"/>
          <w:divBdr>
            <w:top w:val="none" w:sz="0" w:space="0" w:color="auto"/>
            <w:left w:val="none" w:sz="0" w:space="0" w:color="auto"/>
            <w:bottom w:val="none" w:sz="0" w:space="0" w:color="auto"/>
            <w:right w:val="none" w:sz="0" w:space="0" w:color="auto"/>
          </w:divBdr>
        </w:div>
        <w:div w:id="359429354">
          <w:marLeft w:val="0"/>
          <w:marRight w:val="0"/>
          <w:marTop w:val="0"/>
          <w:marBottom w:val="0"/>
          <w:divBdr>
            <w:top w:val="none" w:sz="0" w:space="0" w:color="auto"/>
            <w:left w:val="none" w:sz="0" w:space="0" w:color="auto"/>
            <w:bottom w:val="none" w:sz="0" w:space="0" w:color="auto"/>
            <w:right w:val="none" w:sz="0" w:space="0" w:color="auto"/>
          </w:divBdr>
        </w:div>
        <w:div w:id="1927225034">
          <w:marLeft w:val="0"/>
          <w:marRight w:val="0"/>
          <w:marTop w:val="0"/>
          <w:marBottom w:val="0"/>
          <w:divBdr>
            <w:top w:val="none" w:sz="0" w:space="0" w:color="auto"/>
            <w:left w:val="none" w:sz="0" w:space="0" w:color="auto"/>
            <w:bottom w:val="none" w:sz="0" w:space="0" w:color="auto"/>
            <w:right w:val="none" w:sz="0" w:space="0" w:color="auto"/>
          </w:divBdr>
        </w:div>
        <w:div w:id="1062829479">
          <w:marLeft w:val="0"/>
          <w:marRight w:val="0"/>
          <w:marTop w:val="0"/>
          <w:marBottom w:val="0"/>
          <w:divBdr>
            <w:top w:val="none" w:sz="0" w:space="0" w:color="auto"/>
            <w:left w:val="none" w:sz="0" w:space="0" w:color="auto"/>
            <w:bottom w:val="none" w:sz="0" w:space="0" w:color="auto"/>
            <w:right w:val="none" w:sz="0" w:space="0" w:color="auto"/>
          </w:divBdr>
        </w:div>
        <w:div w:id="637762941">
          <w:marLeft w:val="0"/>
          <w:marRight w:val="0"/>
          <w:marTop w:val="0"/>
          <w:marBottom w:val="0"/>
          <w:divBdr>
            <w:top w:val="none" w:sz="0" w:space="0" w:color="auto"/>
            <w:left w:val="none" w:sz="0" w:space="0" w:color="auto"/>
            <w:bottom w:val="none" w:sz="0" w:space="0" w:color="auto"/>
            <w:right w:val="none" w:sz="0" w:space="0" w:color="auto"/>
          </w:divBdr>
        </w:div>
        <w:div w:id="1279264387">
          <w:marLeft w:val="0"/>
          <w:marRight w:val="0"/>
          <w:marTop w:val="0"/>
          <w:marBottom w:val="0"/>
          <w:divBdr>
            <w:top w:val="none" w:sz="0" w:space="0" w:color="auto"/>
            <w:left w:val="none" w:sz="0" w:space="0" w:color="auto"/>
            <w:bottom w:val="none" w:sz="0" w:space="0" w:color="auto"/>
            <w:right w:val="none" w:sz="0" w:space="0" w:color="auto"/>
          </w:divBdr>
        </w:div>
        <w:div w:id="1821385505">
          <w:marLeft w:val="0"/>
          <w:marRight w:val="0"/>
          <w:marTop w:val="0"/>
          <w:marBottom w:val="0"/>
          <w:divBdr>
            <w:top w:val="none" w:sz="0" w:space="0" w:color="auto"/>
            <w:left w:val="none" w:sz="0" w:space="0" w:color="auto"/>
            <w:bottom w:val="none" w:sz="0" w:space="0" w:color="auto"/>
            <w:right w:val="none" w:sz="0" w:space="0" w:color="auto"/>
          </w:divBdr>
        </w:div>
        <w:div w:id="844977513">
          <w:marLeft w:val="0"/>
          <w:marRight w:val="0"/>
          <w:marTop w:val="0"/>
          <w:marBottom w:val="0"/>
          <w:divBdr>
            <w:top w:val="none" w:sz="0" w:space="0" w:color="auto"/>
            <w:left w:val="none" w:sz="0" w:space="0" w:color="auto"/>
            <w:bottom w:val="none" w:sz="0" w:space="0" w:color="auto"/>
            <w:right w:val="none" w:sz="0" w:space="0" w:color="auto"/>
          </w:divBdr>
        </w:div>
        <w:div w:id="1281305932">
          <w:marLeft w:val="0"/>
          <w:marRight w:val="0"/>
          <w:marTop w:val="0"/>
          <w:marBottom w:val="0"/>
          <w:divBdr>
            <w:top w:val="none" w:sz="0" w:space="0" w:color="auto"/>
            <w:left w:val="none" w:sz="0" w:space="0" w:color="auto"/>
            <w:bottom w:val="none" w:sz="0" w:space="0" w:color="auto"/>
            <w:right w:val="none" w:sz="0" w:space="0" w:color="auto"/>
          </w:divBdr>
        </w:div>
        <w:div w:id="1631209054">
          <w:marLeft w:val="0"/>
          <w:marRight w:val="0"/>
          <w:marTop w:val="0"/>
          <w:marBottom w:val="0"/>
          <w:divBdr>
            <w:top w:val="none" w:sz="0" w:space="0" w:color="auto"/>
            <w:left w:val="none" w:sz="0" w:space="0" w:color="auto"/>
            <w:bottom w:val="none" w:sz="0" w:space="0" w:color="auto"/>
            <w:right w:val="none" w:sz="0" w:space="0" w:color="auto"/>
          </w:divBdr>
        </w:div>
        <w:div w:id="294873877">
          <w:marLeft w:val="0"/>
          <w:marRight w:val="0"/>
          <w:marTop w:val="0"/>
          <w:marBottom w:val="0"/>
          <w:divBdr>
            <w:top w:val="none" w:sz="0" w:space="0" w:color="auto"/>
            <w:left w:val="none" w:sz="0" w:space="0" w:color="auto"/>
            <w:bottom w:val="none" w:sz="0" w:space="0" w:color="auto"/>
            <w:right w:val="none" w:sz="0" w:space="0" w:color="auto"/>
          </w:divBdr>
        </w:div>
        <w:div w:id="622537766">
          <w:marLeft w:val="0"/>
          <w:marRight w:val="0"/>
          <w:marTop w:val="0"/>
          <w:marBottom w:val="0"/>
          <w:divBdr>
            <w:top w:val="none" w:sz="0" w:space="0" w:color="auto"/>
            <w:left w:val="none" w:sz="0" w:space="0" w:color="auto"/>
            <w:bottom w:val="none" w:sz="0" w:space="0" w:color="auto"/>
            <w:right w:val="none" w:sz="0" w:space="0" w:color="auto"/>
          </w:divBdr>
        </w:div>
        <w:div w:id="928083092">
          <w:marLeft w:val="0"/>
          <w:marRight w:val="0"/>
          <w:marTop w:val="0"/>
          <w:marBottom w:val="0"/>
          <w:divBdr>
            <w:top w:val="none" w:sz="0" w:space="0" w:color="auto"/>
            <w:left w:val="none" w:sz="0" w:space="0" w:color="auto"/>
            <w:bottom w:val="none" w:sz="0" w:space="0" w:color="auto"/>
            <w:right w:val="none" w:sz="0" w:space="0" w:color="auto"/>
          </w:divBdr>
        </w:div>
        <w:div w:id="343172402">
          <w:marLeft w:val="0"/>
          <w:marRight w:val="0"/>
          <w:marTop w:val="0"/>
          <w:marBottom w:val="0"/>
          <w:divBdr>
            <w:top w:val="none" w:sz="0" w:space="0" w:color="auto"/>
            <w:left w:val="none" w:sz="0" w:space="0" w:color="auto"/>
            <w:bottom w:val="none" w:sz="0" w:space="0" w:color="auto"/>
            <w:right w:val="none" w:sz="0" w:space="0" w:color="auto"/>
          </w:divBdr>
        </w:div>
        <w:div w:id="1218934565">
          <w:marLeft w:val="0"/>
          <w:marRight w:val="0"/>
          <w:marTop w:val="0"/>
          <w:marBottom w:val="0"/>
          <w:divBdr>
            <w:top w:val="none" w:sz="0" w:space="0" w:color="auto"/>
            <w:left w:val="none" w:sz="0" w:space="0" w:color="auto"/>
            <w:bottom w:val="none" w:sz="0" w:space="0" w:color="auto"/>
            <w:right w:val="none" w:sz="0" w:space="0" w:color="auto"/>
          </w:divBdr>
        </w:div>
        <w:div w:id="2016690366">
          <w:marLeft w:val="0"/>
          <w:marRight w:val="0"/>
          <w:marTop w:val="0"/>
          <w:marBottom w:val="0"/>
          <w:divBdr>
            <w:top w:val="none" w:sz="0" w:space="0" w:color="auto"/>
            <w:left w:val="none" w:sz="0" w:space="0" w:color="auto"/>
            <w:bottom w:val="none" w:sz="0" w:space="0" w:color="auto"/>
            <w:right w:val="none" w:sz="0" w:space="0" w:color="auto"/>
          </w:divBdr>
        </w:div>
        <w:div w:id="1439906035">
          <w:marLeft w:val="0"/>
          <w:marRight w:val="0"/>
          <w:marTop w:val="0"/>
          <w:marBottom w:val="0"/>
          <w:divBdr>
            <w:top w:val="none" w:sz="0" w:space="0" w:color="auto"/>
            <w:left w:val="none" w:sz="0" w:space="0" w:color="auto"/>
            <w:bottom w:val="none" w:sz="0" w:space="0" w:color="auto"/>
            <w:right w:val="none" w:sz="0" w:space="0" w:color="auto"/>
          </w:divBdr>
        </w:div>
        <w:div w:id="1569724621">
          <w:marLeft w:val="0"/>
          <w:marRight w:val="0"/>
          <w:marTop w:val="0"/>
          <w:marBottom w:val="0"/>
          <w:divBdr>
            <w:top w:val="none" w:sz="0" w:space="0" w:color="auto"/>
            <w:left w:val="none" w:sz="0" w:space="0" w:color="auto"/>
            <w:bottom w:val="none" w:sz="0" w:space="0" w:color="auto"/>
            <w:right w:val="none" w:sz="0" w:space="0" w:color="auto"/>
          </w:divBdr>
        </w:div>
        <w:div w:id="1918440246">
          <w:marLeft w:val="0"/>
          <w:marRight w:val="0"/>
          <w:marTop w:val="0"/>
          <w:marBottom w:val="0"/>
          <w:divBdr>
            <w:top w:val="none" w:sz="0" w:space="0" w:color="auto"/>
            <w:left w:val="none" w:sz="0" w:space="0" w:color="auto"/>
            <w:bottom w:val="none" w:sz="0" w:space="0" w:color="auto"/>
            <w:right w:val="none" w:sz="0" w:space="0" w:color="auto"/>
          </w:divBdr>
        </w:div>
        <w:div w:id="199588826">
          <w:marLeft w:val="0"/>
          <w:marRight w:val="0"/>
          <w:marTop w:val="0"/>
          <w:marBottom w:val="0"/>
          <w:divBdr>
            <w:top w:val="none" w:sz="0" w:space="0" w:color="auto"/>
            <w:left w:val="none" w:sz="0" w:space="0" w:color="auto"/>
            <w:bottom w:val="none" w:sz="0" w:space="0" w:color="auto"/>
            <w:right w:val="none" w:sz="0" w:space="0" w:color="auto"/>
          </w:divBdr>
        </w:div>
        <w:div w:id="286132632">
          <w:marLeft w:val="0"/>
          <w:marRight w:val="0"/>
          <w:marTop w:val="0"/>
          <w:marBottom w:val="0"/>
          <w:divBdr>
            <w:top w:val="none" w:sz="0" w:space="0" w:color="auto"/>
            <w:left w:val="none" w:sz="0" w:space="0" w:color="auto"/>
            <w:bottom w:val="none" w:sz="0" w:space="0" w:color="auto"/>
            <w:right w:val="none" w:sz="0" w:space="0" w:color="auto"/>
          </w:divBdr>
        </w:div>
        <w:div w:id="132673464">
          <w:marLeft w:val="0"/>
          <w:marRight w:val="0"/>
          <w:marTop w:val="0"/>
          <w:marBottom w:val="0"/>
          <w:divBdr>
            <w:top w:val="none" w:sz="0" w:space="0" w:color="auto"/>
            <w:left w:val="none" w:sz="0" w:space="0" w:color="auto"/>
            <w:bottom w:val="none" w:sz="0" w:space="0" w:color="auto"/>
            <w:right w:val="none" w:sz="0" w:space="0" w:color="auto"/>
          </w:divBdr>
        </w:div>
        <w:div w:id="183524125">
          <w:marLeft w:val="0"/>
          <w:marRight w:val="0"/>
          <w:marTop w:val="0"/>
          <w:marBottom w:val="0"/>
          <w:divBdr>
            <w:top w:val="none" w:sz="0" w:space="0" w:color="auto"/>
            <w:left w:val="none" w:sz="0" w:space="0" w:color="auto"/>
            <w:bottom w:val="none" w:sz="0" w:space="0" w:color="auto"/>
            <w:right w:val="none" w:sz="0" w:space="0" w:color="auto"/>
          </w:divBdr>
        </w:div>
        <w:div w:id="14767622">
          <w:marLeft w:val="0"/>
          <w:marRight w:val="0"/>
          <w:marTop w:val="0"/>
          <w:marBottom w:val="0"/>
          <w:divBdr>
            <w:top w:val="none" w:sz="0" w:space="0" w:color="auto"/>
            <w:left w:val="none" w:sz="0" w:space="0" w:color="auto"/>
            <w:bottom w:val="none" w:sz="0" w:space="0" w:color="auto"/>
            <w:right w:val="none" w:sz="0" w:space="0" w:color="auto"/>
          </w:divBdr>
        </w:div>
        <w:div w:id="965741180">
          <w:marLeft w:val="0"/>
          <w:marRight w:val="0"/>
          <w:marTop w:val="0"/>
          <w:marBottom w:val="0"/>
          <w:divBdr>
            <w:top w:val="none" w:sz="0" w:space="0" w:color="auto"/>
            <w:left w:val="none" w:sz="0" w:space="0" w:color="auto"/>
            <w:bottom w:val="none" w:sz="0" w:space="0" w:color="auto"/>
            <w:right w:val="none" w:sz="0" w:space="0" w:color="auto"/>
          </w:divBdr>
        </w:div>
        <w:div w:id="886183596">
          <w:marLeft w:val="0"/>
          <w:marRight w:val="0"/>
          <w:marTop w:val="0"/>
          <w:marBottom w:val="0"/>
          <w:divBdr>
            <w:top w:val="none" w:sz="0" w:space="0" w:color="auto"/>
            <w:left w:val="none" w:sz="0" w:space="0" w:color="auto"/>
            <w:bottom w:val="none" w:sz="0" w:space="0" w:color="auto"/>
            <w:right w:val="none" w:sz="0" w:space="0" w:color="auto"/>
          </w:divBdr>
        </w:div>
        <w:div w:id="1305544112">
          <w:marLeft w:val="0"/>
          <w:marRight w:val="0"/>
          <w:marTop w:val="0"/>
          <w:marBottom w:val="0"/>
          <w:divBdr>
            <w:top w:val="none" w:sz="0" w:space="0" w:color="auto"/>
            <w:left w:val="none" w:sz="0" w:space="0" w:color="auto"/>
            <w:bottom w:val="none" w:sz="0" w:space="0" w:color="auto"/>
            <w:right w:val="none" w:sz="0" w:space="0" w:color="auto"/>
          </w:divBdr>
        </w:div>
        <w:div w:id="664092769">
          <w:marLeft w:val="0"/>
          <w:marRight w:val="0"/>
          <w:marTop w:val="0"/>
          <w:marBottom w:val="0"/>
          <w:divBdr>
            <w:top w:val="none" w:sz="0" w:space="0" w:color="auto"/>
            <w:left w:val="none" w:sz="0" w:space="0" w:color="auto"/>
            <w:bottom w:val="none" w:sz="0" w:space="0" w:color="auto"/>
            <w:right w:val="none" w:sz="0" w:space="0" w:color="auto"/>
          </w:divBdr>
        </w:div>
        <w:div w:id="1470585686">
          <w:marLeft w:val="0"/>
          <w:marRight w:val="0"/>
          <w:marTop w:val="0"/>
          <w:marBottom w:val="0"/>
          <w:divBdr>
            <w:top w:val="none" w:sz="0" w:space="0" w:color="auto"/>
            <w:left w:val="none" w:sz="0" w:space="0" w:color="auto"/>
            <w:bottom w:val="none" w:sz="0" w:space="0" w:color="auto"/>
            <w:right w:val="none" w:sz="0" w:space="0" w:color="auto"/>
          </w:divBdr>
        </w:div>
        <w:div w:id="274605950">
          <w:marLeft w:val="0"/>
          <w:marRight w:val="0"/>
          <w:marTop w:val="0"/>
          <w:marBottom w:val="0"/>
          <w:divBdr>
            <w:top w:val="none" w:sz="0" w:space="0" w:color="auto"/>
            <w:left w:val="none" w:sz="0" w:space="0" w:color="auto"/>
            <w:bottom w:val="none" w:sz="0" w:space="0" w:color="auto"/>
            <w:right w:val="none" w:sz="0" w:space="0" w:color="auto"/>
          </w:divBdr>
        </w:div>
        <w:div w:id="366763700">
          <w:marLeft w:val="0"/>
          <w:marRight w:val="0"/>
          <w:marTop w:val="0"/>
          <w:marBottom w:val="0"/>
          <w:divBdr>
            <w:top w:val="none" w:sz="0" w:space="0" w:color="auto"/>
            <w:left w:val="none" w:sz="0" w:space="0" w:color="auto"/>
            <w:bottom w:val="none" w:sz="0" w:space="0" w:color="auto"/>
            <w:right w:val="none" w:sz="0" w:space="0" w:color="auto"/>
          </w:divBdr>
        </w:div>
        <w:div w:id="1168904700">
          <w:marLeft w:val="0"/>
          <w:marRight w:val="0"/>
          <w:marTop w:val="0"/>
          <w:marBottom w:val="0"/>
          <w:divBdr>
            <w:top w:val="none" w:sz="0" w:space="0" w:color="auto"/>
            <w:left w:val="none" w:sz="0" w:space="0" w:color="auto"/>
            <w:bottom w:val="none" w:sz="0" w:space="0" w:color="auto"/>
            <w:right w:val="none" w:sz="0" w:space="0" w:color="auto"/>
          </w:divBdr>
        </w:div>
        <w:div w:id="1995377226">
          <w:marLeft w:val="0"/>
          <w:marRight w:val="0"/>
          <w:marTop w:val="0"/>
          <w:marBottom w:val="0"/>
          <w:divBdr>
            <w:top w:val="none" w:sz="0" w:space="0" w:color="auto"/>
            <w:left w:val="none" w:sz="0" w:space="0" w:color="auto"/>
            <w:bottom w:val="none" w:sz="0" w:space="0" w:color="auto"/>
            <w:right w:val="none" w:sz="0" w:space="0" w:color="auto"/>
          </w:divBdr>
        </w:div>
        <w:div w:id="1073546157">
          <w:marLeft w:val="0"/>
          <w:marRight w:val="0"/>
          <w:marTop w:val="0"/>
          <w:marBottom w:val="0"/>
          <w:divBdr>
            <w:top w:val="none" w:sz="0" w:space="0" w:color="auto"/>
            <w:left w:val="none" w:sz="0" w:space="0" w:color="auto"/>
            <w:bottom w:val="none" w:sz="0" w:space="0" w:color="auto"/>
            <w:right w:val="none" w:sz="0" w:space="0" w:color="auto"/>
          </w:divBdr>
        </w:div>
        <w:div w:id="66655787">
          <w:marLeft w:val="0"/>
          <w:marRight w:val="0"/>
          <w:marTop w:val="0"/>
          <w:marBottom w:val="0"/>
          <w:divBdr>
            <w:top w:val="none" w:sz="0" w:space="0" w:color="auto"/>
            <w:left w:val="none" w:sz="0" w:space="0" w:color="auto"/>
            <w:bottom w:val="none" w:sz="0" w:space="0" w:color="auto"/>
            <w:right w:val="none" w:sz="0" w:space="0" w:color="auto"/>
          </w:divBdr>
        </w:div>
        <w:div w:id="27221371">
          <w:marLeft w:val="0"/>
          <w:marRight w:val="0"/>
          <w:marTop w:val="0"/>
          <w:marBottom w:val="0"/>
          <w:divBdr>
            <w:top w:val="none" w:sz="0" w:space="0" w:color="auto"/>
            <w:left w:val="none" w:sz="0" w:space="0" w:color="auto"/>
            <w:bottom w:val="none" w:sz="0" w:space="0" w:color="auto"/>
            <w:right w:val="none" w:sz="0" w:space="0" w:color="auto"/>
          </w:divBdr>
        </w:div>
        <w:div w:id="1677032035">
          <w:marLeft w:val="0"/>
          <w:marRight w:val="0"/>
          <w:marTop w:val="0"/>
          <w:marBottom w:val="0"/>
          <w:divBdr>
            <w:top w:val="none" w:sz="0" w:space="0" w:color="auto"/>
            <w:left w:val="none" w:sz="0" w:space="0" w:color="auto"/>
            <w:bottom w:val="none" w:sz="0" w:space="0" w:color="auto"/>
            <w:right w:val="none" w:sz="0" w:space="0" w:color="auto"/>
          </w:divBdr>
        </w:div>
        <w:div w:id="1622882273">
          <w:marLeft w:val="0"/>
          <w:marRight w:val="0"/>
          <w:marTop w:val="0"/>
          <w:marBottom w:val="0"/>
          <w:divBdr>
            <w:top w:val="none" w:sz="0" w:space="0" w:color="auto"/>
            <w:left w:val="none" w:sz="0" w:space="0" w:color="auto"/>
            <w:bottom w:val="none" w:sz="0" w:space="0" w:color="auto"/>
            <w:right w:val="none" w:sz="0" w:space="0" w:color="auto"/>
          </w:divBdr>
        </w:div>
        <w:div w:id="1222519570">
          <w:marLeft w:val="0"/>
          <w:marRight w:val="0"/>
          <w:marTop w:val="0"/>
          <w:marBottom w:val="0"/>
          <w:divBdr>
            <w:top w:val="none" w:sz="0" w:space="0" w:color="auto"/>
            <w:left w:val="none" w:sz="0" w:space="0" w:color="auto"/>
            <w:bottom w:val="none" w:sz="0" w:space="0" w:color="auto"/>
            <w:right w:val="none" w:sz="0" w:space="0" w:color="auto"/>
          </w:divBdr>
        </w:div>
        <w:div w:id="1757821690">
          <w:marLeft w:val="0"/>
          <w:marRight w:val="0"/>
          <w:marTop w:val="0"/>
          <w:marBottom w:val="0"/>
          <w:divBdr>
            <w:top w:val="none" w:sz="0" w:space="0" w:color="auto"/>
            <w:left w:val="none" w:sz="0" w:space="0" w:color="auto"/>
            <w:bottom w:val="none" w:sz="0" w:space="0" w:color="auto"/>
            <w:right w:val="none" w:sz="0" w:space="0" w:color="auto"/>
          </w:divBdr>
        </w:div>
        <w:div w:id="476847885">
          <w:marLeft w:val="0"/>
          <w:marRight w:val="0"/>
          <w:marTop w:val="0"/>
          <w:marBottom w:val="0"/>
          <w:divBdr>
            <w:top w:val="none" w:sz="0" w:space="0" w:color="auto"/>
            <w:left w:val="none" w:sz="0" w:space="0" w:color="auto"/>
            <w:bottom w:val="none" w:sz="0" w:space="0" w:color="auto"/>
            <w:right w:val="none" w:sz="0" w:space="0" w:color="auto"/>
          </w:divBdr>
        </w:div>
        <w:div w:id="1275866409">
          <w:marLeft w:val="0"/>
          <w:marRight w:val="0"/>
          <w:marTop w:val="0"/>
          <w:marBottom w:val="0"/>
          <w:divBdr>
            <w:top w:val="none" w:sz="0" w:space="0" w:color="auto"/>
            <w:left w:val="none" w:sz="0" w:space="0" w:color="auto"/>
            <w:bottom w:val="none" w:sz="0" w:space="0" w:color="auto"/>
            <w:right w:val="none" w:sz="0" w:space="0" w:color="auto"/>
          </w:divBdr>
        </w:div>
        <w:div w:id="137843055">
          <w:marLeft w:val="0"/>
          <w:marRight w:val="0"/>
          <w:marTop w:val="0"/>
          <w:marBottom w:val="0"/>
          <w:divBdr>
            <w:top w:val="none" w:sz="0" w:space="0" w:color="auto"/>
            <w:left w:val="none" w:sz="0" w:space="0" w:color="auto"/>
            <w:bottom w:val="none" w:sz="0" w:space="0" w:color="auto"/>
            <w:right w:val="none" w:sz="0" w:space="0" w:color="auto"/>
          </w:divBdr>
        </w:div>
        <w:div w:id="992679097">
          <w:marLeft w:val="0"/>
          <w:marRight w:val="0"/>
          <w:marTop w:val="0"/>
          <w:marBottom w:val="0"/>
          <w:divBdr>
            <w:top w:val="none" w:sz="0" w:space="0" w:color="auto"/>
            <w:left w:val="none" w:sz="0" w:space="0" w:color="auto"/>
            <w:bottom w:val="none" w:sz="0" w:space="0" w:color="auto"/>
            <w:right w:val="none" w:sz="0" w:space="0" w:color="auto"/>
          </w:divBdr>
        </w:div>
        <w:div w:id="2108453102">
          <w:marLeft w:val="0"/>
          <w:marRight w:val="0"/>
          <w:marTop w:val="0"/>
          <w:marBottom w:val="0"/>
          <w:divBdr>
            <w:top w:val="none" w:sz="0" w:space="0" w:color="auto"/>
            <w:left w:val="none" w:sz="0" w:space="0" w:color="auto"/>
            <w:bottom w:val="none" w:sz="0" w:space="0" w:color="auto"/>
            <w:right w:val="none" w:sz="0" w:space="0" w:color="auto"/>
          </w:divBdr>
        </w:div>
        <w:div w:id="232394982">
          <w:marLeft w:val="0"/>
          <w:marRight w:val="0"/>
          <w:marTop w:val="0"/>
          <w:marBottom w:val="0"/>
          <w:divBdr>
            <w:top w:val="none" w:sz="0" w:space="0" w:color="auto"/>
            <w:left w:val="none" w:sz="0" w:space="0" w:color="auto"/>
            <w:bottom w:val="none" w:sz="0" w:space="0" w:color="auto"/>
            <w:right w:val="none" w:sz="0" w:space="0" w:color="auto"/>
          </w:divBdr>
        </w:div>
        <w:div w:id="1263143283">
          <w:marLeft w:val="0"/>
          <w:marRight w:val="0"/>
          <w:marTop w:val="0"/>
          <w:marBottom w:val="0"/>
          <w:divBdr>
            <w:top w:val="none" w:sz="0" w:space="0" w:color="auto"/>
            <w:left w:val="none" w:sz="0" w:space="0" w:color="auto"/>
            <w:bottom w:val="none" w:sz="0" w:space="0" w:color="auto"/>
            <w:right w:val="none" w:sz="0" w:space="0" w:color="auto"/>
          </w:divBdr>
        </w:div>
        <w:div w:id="49160580">
          <w:marLeft w:val="0"/>
          <w:marRight w:val="0"/>
          <w:marTop w:val="0"/>
          <w:marBottom w:val="0"/>
          <w:divBdr>
            <w:top w:val="none" w:sz="0" w:space="0" w:color="auto"/>
            <w:left w:val="none" w:sz="0" w:space="0" w:color="auto"/>
            <w:bottom w:val="none" w:sz="0" w:space="0" w:color="auto"/>
            <w:right w:val="none" w:sz="0" w:space="0" w:color="auto"/>
          </w:divBdr>
        </w:div>
        <w:div w:id="1418945372">
          <w:marLeft w:val="0"/>
          <w:marRight w:val="0"/>
          <w:marTop w:val="0"/>
          <w:marBottom w:val="0"/>
          <w:divBdr>
            <w:top w:val="none" w:sz="0" w:space="0" w:color="auto"/>
            <w:left w:val="none" w:sz="0" w:space="0" w:color="auto"/>
            <w:bottom w:val="none" w:sz="0" w:space="0" w:color="auto"/>
            <w:right w:val="none" w:sz="0" w:space="0" w:color="auto"/>
          </w:divBdr>
        </w:div>
        <w:div w:id="1598829906">
          <w:marLeft w:val="0"/>
          <w:marRight w:val="0"/>
          <w:marTop w:val="0"/>
          <w:marBottom w:val="0"/>
          <w:divBdr>
            <w:top w:val="none" w:sz="0" w:space="0" w:color="auto"/>
            <w:left w:val="none" w:sz="0" w:space="0" w:color="auto"/>
            <w:bottom w:val="none" w:sz="0" w:space="0" w:color="auto"/>
            <w:right w:val="none" w:sz="0" w:space="0" w:color="auto"/>
          </w:divBdr>
        </w:div>
        <w:div w:id="820929427">
          <w:marLeft w:val="0"/>
          <w:marRight w:val="0"/>
          <w:marTop w:val="0"/>
          <w:marBottom w:val="0"/>
          <w:divBdr>
            <w:top w:val="none" w:sz="0" w:space="0" w:color="auto"/>
            <w:left w:val="none" w:sz="0" w:space="0" w:color="auto"/>
            <w:bottom w:val="none" w:sz="0" w:space="0" w:color="auto"/>
            <w:right w:val="none" w:sz="0" w:space="0" w:color="auto"/>
          </w:divBdr>
        </w:div>
        <w:div w:id="388267481">
          <w:marLeft w:val="0"/>
          <w:marRight w:val="0"/>
          <w:marTop w:val="0"/>
          <w:marBottom w:val="0"/>
          <w:divBdr>
            <w:top w:val="none" w:sz="0" w:space="0" w:color="auto"/>
            <w:left w:val="none" w:sz="0" w:space="0" w:color="auto"/>
            <w:bottom w:val="none" w:sz="0" w:space="0" w:color="auto"/>
            <w:right w:val="none" w:sz="0" w:space="0" w:color="auto"/>
          </w:divBdr>
        </w:div>
        <w:div w:id="206992540">
          <w:marLeft w:val="0"/>
          <w:marRight w:val="0"/>
          <w:marTop w:val="0"/>
          <w:marBottom w:val="0"/>
          <w:divBdr>
            <w:top w:val="none" w:sz="0" w:space="0" w:color="auto"/>
            <w:left w:val="none" w:sz="0" w:space="0" w:color="auto"/>
            <w:bottom w:val="none" w:sz="0" w:space="0" w:color="auto"/>
            <w:right w:val="none" w:sz="0" w:space="0" w:color="auto"/>
          </w:divBdr>
        </w:div>
        <w:div w:id="950014484">
          <w:marLeft w:val="0"/>
          <w:marRight w:val="0"/>
          <w:marTop w:val="0"/>
          <w:marBottom w:val="0"/>
          <w:divBdr>
            <w:top w:val="none" w:sz="0" w:space="0" w:color="auto"/>
            <w:left w:val="none" w:sz="0" w:space="0" w:color="auto"/>
            <w:bottom w:val="none" w:sz="0" w:space="0" w:color="auto"/>
            <w:right w:val="none" w:sz="0" w:space="0" w:color="auto"/>
          </w:divBdr>
        </w:div>
        <w:div w:id="517962404">
          <w:marLeft w:val="0"/>
          <w:marRight w:val="0"/>
          <w:marTop w:val="0"/>
          <w:marBottom w:val="0"/>
          <w:divBdr>
            <w:top w:val="none" w:sz="0" w:space="0" w:color="auto"/>
            <w:left w:val="none" w:sz="0" w:space="0" w:color="auto"/>
            <w:bottom w:val="none" w:sz="0" w:space="0" w:color="auto"/>
            <w:right w:val="none" w:sz="0" w:space="0" w:color="auto"/>
          </w:divBdr>
        </w:div>
        <w:div w:id="409160384">
          <w:marLeft w:val="0"/>
          <w:marRight w:val="0"/>
          <w:marTop w:val="0"/>
          <w:marBottom w:val="0"/>
          <w:divBdr>
            <w:top w:val="none" w:sz="0" w:space="0" w:color="auto"/>
            <w:left w:val="none" w:sz="0" w:space="0" w:color="auto"/>
            <w:bottom w:val="none" w:sz="0" w:space="0" w:color="auto"/>
            <w:right w:val="none" w:sz="0" w:space="0" w:color="auto"/>
          </w:divBdr>
        </w:div>
        <w:div w:id="1099184278">
          <w:marLeft w:val="0"/>
          <w:marRight w:val="0"/>
          <w:marTop w:val="0"/>
          <w:marBottom w:val="0"/>
          <w:divBdr>
            <w:top w:val="none" w:sz="0" w:space="0" w:color="auto"/>
            <w:left w:val="none" w:sz="0" w:space="0" w:color="auto"/>
            <w:bottom w:val="none" w:sz="0" w:space="0" w:color="auto"/>
            <w:right w:val="none" w:sz="0" w:space="0" w:color="auto"/>
          </w:divBdr>
        </w:div>
        <w:div w:id="1866483761">
          <w:marLeft w:val="0"/>
          <w:marRight w:val="0"/>
          <w:marTop w:val="0"/>
          <w:marBottom w:val="0"/>
          <w:divBdr>
            <w:top w:val="none" w:sz="0" w:space="0" w:color="auto"/>
            <w:left w:val="none" w:sz="0" w:space="0" w:color="auto"/>
            <w:bottom w:val="none" w:sz="0" w:space="0" w:color="auto"/>
            <w:right w:val="none" w:sz="0" w:space="0" w:color="auto"/>
          </w:divBdr>
        </w:div>
        <w:div w:id="591082675">
          <w:marLeft w:val="0"/>
          <w:marRight w:val="0"/>
          <w:marTop w:val="0"/>
          <w:marBottom w:val="0"/>
          <w:divBdr>
            <w:top w:val="none" w:sz="0" w:space="0" w:color="auto"/>
            <w:left w:val="none" w:sz="0" w:space="0" w:color="auto"/>
            <w:bottom w:val="none" w:sz="0" w:space="0" w:color="auto"/>
            <w:right w:val="none" w:sz="0" w:space="0" w:color="auto"/>
          </w:divBdr>
        </w:div>
        <w:div w:id="1601176983">
          <w:marLeft w:val="0"/>
          <w:marRight w:val="0"/>
          <w:marTop w:val="0"/>
          <w:marBottom w:val="0"/>
          <w:divBdr>
            <w:top w:val="none" w:sz="0" w:space="0" w:color="auto"/>
            <w:left w:val="none" w:sz="0" w:space="0" w:color="auto"/>
            <w:bottom w:val="none" w:sz="0" w:space="0" w:color="auto"/>
            <w:right w:val="none" w:sz="0" w:space="0" w:color="auto"/>
          </w:divBdr>
        </w:div>
        <w:div w:id="2087798948">
          <w:marLeft w:val="0"/>
          <w:marRight w:val="0"/>
          <w:marTop w:val="0"/>
          <w:marBottom w:val="0"/>
          <w:divBdr>
            <w:top w:val="none" w:sz="0" w:space="0" w:color="auto"/>
            <w:left w:val="none" w:sz="0" w:space="0" w:color="auto"/>
            <w:bottom w:val="none" w:sz="0" w:space="0" w:color="auto"/>
            <w:right w:val="none" w:sz="0" w:space="0" w:color="auto"/>
          </w:divBdr>
        </w:div>
        <w:div w:id="1716737731">
          <w:marLeft w:val="0"/>
          <w:marRight w:val="0"/>
          <w:marTop w:val="0"/>
          <w:marBottom w:val="0"/>
          <w:divBdr>
            <w:top w:val="none" w:sz="0" w:space="0" w:color="auto"/>
            <w:left w:val="none" w:sz="0" w:space="0" w:color="auto"/>
            <w:bottom w:val="none" w:sz="0" w:space="0" w:color="auto"/>
            <w:right w:val="none" w:sz="0" w:space="0" w:color="auto"/>
          </w:divBdr>
        </w:div>
        <w:div w:id="489440870">
          <w:marLeft w:val="0"/>
          <w:marRight w:val="0"/>
          <w:marTop w:val="0"/>
          <w:marBottom w:val="0"/>
          <w:divBdr>
            <w:top w:val="none" w:sz="0" w:space="0" w:color="auto"/>
            <w:left w:val="none" w:sz="0" w:space="0" w:color="auto"/>
            <w:bottom w:val="none" w:sz="0" w:space="0" w:color="auto"/>
            <w:right w:val="none" w:sz="0" w:space="0" w:color="auto"/>
          </w:divBdr>
        </w:div>
        <w:div w:id="1198661136">
          <w:marLeft w:val="0"/>
          <w:marRight w:val="0"/>
          <w:marTop w:val="0"/>
          <w:marBottom w:val="0"/>
          <w:divBdr>
            <w:top w:val="none" w:sz="0" w:space="0" w:color="auto"/>
            <w:left w:val="none" w:sz="0" w:space="0" w:color="auto"/>
            <w:bottom w:val="none" w:sz="0" w:space="0" w:color="auto"/>
            <w:right w:val="none" w:sz="0" w:space="0" w:color="auto"/>
          </w:divBdr>
        </w:div>
        <w:div w:id="1273634125">
          <w:marLeft w:val="0"/>
          <w:marRight w:val="0"/>
          <w:marTop w:val="0"/>
          <w:marBottom w:val="0"/>
          <w:divBdr>
            <w:top w:val="none" w:sz="0" w:space="0" w:color="auto"/>
            <w:left w:val="none" w:sz="0" w:space="0" w:color="auto"/>
            <w:bottom w:val="none" w:sz="0" w:space="0" w:color="auto"/>
            <w:right w:val="none" w:sz="0" w:space="0" w:color="auto"/>
          </w:divBdr>
        </w:div>
        <w:div w:id="607468109">
          <w:marLeft w:val="0"/>
          <w:marRight w:val="0"/>
          <w:marTop w:val="0"/>
          <w:marBottom w:val="0"/>
          <w:divBdr>
            <w:top w:val="none" w:sz="0" w:space="0" w:color="auto"/>
            <w:left w:val="none" w:sz="0" w:space="0" w:color="auto"/>
            <w:bottom w:val="none" w:sz="0" w:space="0" w:color="auto"/>
            <w:right w:val="none" w:sz="0" w:space="0" w:color="auto"/>
          </w:divBdr>
        </w:div>
        <w:div w:id="1160921417">
          <w:marLeft w:val="0"/>
          <w:marRight w:val="0"/>
          <w:marTop w:val="0"/>
          <w:marBottom w:val="0"/>
          <w:divBdr>
            <w:top w:val="none" w:sz="0" w:space="0" w:color="auto"/>
            <w:left w:val="none" w:sz="0" w:space="0" w:color="auto"/>
            <w:bottom w:val="none" w:sz="0" w:space="0" w:color="auto"/>
            <w:right w:val="none" w:sz="0" w:space="0" w:color="auto"/>
          </w:divBdr>
        </w:div>
        <w:div w:id="625237911">
          <w:marLeft w:val="0"/>
          <w:marRight w:val="0"/>
          <w:marTop w:val="0"/>
          <w:marBottom w:val="0"/>
          <w:divBdr>
            <w:top w:val="none" w:sz="0" w:space="0" w:color="auto"/>
            <w:left w:val="none" w:sz="0" w:space="0" w:color="auto"/>
            <w:bottom w:val="none" w:sz="0" w:space="0" w:color="auto"/>
            <w:right w:val="none" w:sz="0" w:space="0" w:color="auto"/>
          </w:divBdr>
        </w:div>
        <w:div w:id="1208226374">
          <w:marLeft w:val="0"/>
          <w:marRight w:val="0"/>
          <w:marTop w:val="0"/>
          <w:marBottom w:val="0"/>
          <w:divBdr>
            <w:top w:val="none" w:sz="0" w:space="0" w:color="auto"/>
            <w:left w:val="none" w:sz="0" w:space="0" w:color="auto"/>
            <w:bottom w:val="none" w:sz="0" w:space="0" w:color="auto"/>
            <w:right w:val="none" w:sz="0" w:space="0" w:color="auto"/>
          </w:divBdr>
        </w:div>
        <w:div w:id="528686636">
          <w:marLeft w:val="0"/>
          <w:marRight w:val="0"/>
          <w:marTop w:val="0"/>
          <w:marBottom w:val="0"/>
          <w:divBdr>
            <w:top w:val="none" w:sz="0" w:space="0" w:color="auto"/>
            <w:left w:val="none" w:sz="0" w:space="0" w:color="auto"/>
            <w:bottom w:val="none" w:sz="0" w:space="0" w:color="auto"/>
            <w:right w:val="none" w:sz="0" w:space="0" w:color="auto"/>
          </w:divBdr>
        </w:div>
        <w:div w:id="95517472">
          <w:marLeft w:val="0"/>
          <w:marRight w:val="0"/>
          <w:marTop w:val="0"/>
          <w:marBottom w:val="0"/>
          <w:divBdr>
            <w:top w:val="none" w:sz="0" w:space="0" w:color="auto"/>
            <w:left w:val="none" w:sz="0" w:space="0" w:color="auto"/>
            <w:bottom w:val="none" w:sz="0" w:space="0" w:color="auto"/>
            <w:right w:val="none" w:sz="0" w:space="0" w:color="auto"/>
          </w:divBdr>
        </w:div>
        <w:div w:id="747772301">
          <w:marLeft w:val="0"/>
          <w:marRight w:val="0"/>
          <w:marTop w:val="0"/>
          <w:marBottom w:val="0"/>
          <w:divBdr>
            <w:top w:val="none" w:sz="0" w:space="0" w:color="auto"/>
            <w:left w:val="none" w:sz="0" w:space="0" w:color="auto"/>
            <w:bottom w:val="none" w:sz="0" w:space="0" w:color="auto"/>
            <w:right w:val="none" w:sz="0" w:space="0" w:color="auto"/>
          </w:divBdr>
        </w:div>
        <w:div w:id="1395158215">
          <w:marLeft w:val="0"/>
          <w:marRight w:val="0"/>
          <w:marTop w:val="0"/>
          <w:marBottom w:val="0"/>
          <w:divBdr>
            <w:top w:val="none" w:sz="0" w:space="0" w:color="auto"/>
            <w:left w:val="none" w:sz="0" w:space="0" w:color="auto"/>
            <w:bottom w:val="none" w:sz="0" w:space="0" w:color="auto"/>
            <w:right w:val="none" w:sz="0" w:space="0" w:color="auto"/>
          </w:divBdr>
        </w:div>
        <w:div w:id="1221097134">
          <w:marLeft w:val="0"/>
          <w:marRight w:val="0"/>
          <w:marTop w:val="0"/>
          <w:marBottom w:val="0"/>
          <w:divBdr>
            <w:top w:val="none" w:sz="0" w:space="0" w:color="auto"/>
            <w:left w:val="none" w:sz="0" w:space="0" w:color="auto"/>
            <w:bottom w:val="none" w:sz="0" w:space="0" w:color="auto"/>
            <w:right w:val="none" w:sz="0" w:space="0" w:color="auto"/>
          </w:divBdr>
        </w:div>
        <w:div w:id="221403811">
          <w:marLeft w:val="0"/>
          <w:marRight w:val="0"/>
          <w:marTop w:val="0"/>
          <w:marBottom w:val="0"/>
          <w:divBdr>
            <w:top w:val="none" w:sz="0" w:space="0" w:color="auto"/>
            <w:left w:val="none" w:sz="0" w:space="0" w:color="auto"/>
            <w:bottom w:val="none" w:sz="0" w:space="0" w:color="auto"/>
            <w:right w:val="none" w:sz="0" w:space="0" w:color="auto"/>
          </w:divBdr>
        </w:div>
        <w:div w:id="1200555180">
          <w:marLeft w:val="0"/>
          <w:marRight w:val="0"/>
          <w:marTop w:val="0"/>
          <w:marBottom w:val="0"/>
          <w:divBdr>
            <w:top w:val="none" w:sz="0" w:space="0" w:color="auto"/>
            <w:left w:val="none" w:sz="0" w:space="0" w:color="auto"/>
            <w:bottom w:val="none" w:sz="0" w:space="0" w:color="auto"/>
            <w:right w:val="none" w:sz="0" w:space="0" w:color="auto"/>
          </w:divBdr>
        </w:div>
        <w:div w:id="1426029437">
          <w:marLeft w:val="0"/>
          <w:marRight w:val="0"/>
          <w:marTop w:val="0"/>
          <w:marBottom w:val="0"/>
          <w:divBdr>
            <w:top w:val="none" w:sz="0" w:space="0" w:color="auto"/>
            <w:left w:val="none" w:sz="0" w:space="0" w:color="auto"/>
            <w:bottom w:val="none" w:sz="0" w:space="0" w:color="auto"/>
            <w:right w:val="none" w:sz="0" w:space="0" w:color="auto"/>
          </w:divBdr>
        </w:div>
        <w:div w:id="75246535">
          <w:marLeft w:val="0"/>
          <w:marRight w:val="0"/>
          <w:marTop w:val="0"/>
          <w:marBottom w:val="0"/>
          <w:divBdr>
            <w:top w:val="none" w:sz="0" w:space="0" w:color="auto"/>
            <w:left w:val="none" w:sz="0" w:space="0" w:color="auto"/>
            <w:bottom w:val="none" w:sz="0" w:space="0" w:color="auto"/>
            <w:right w:val="none" w:sz="0" w:space="0" w:color="auto"/>
          </w:divBdr>
        </w:div>
        <w:div w:id="1963077624">
          <w:marLeft w:val="0"/>
          <w:marRight w:val="0"/>
          <w:marTop w:val="0"/>
          <w:marBottom w:val="0"/>
          <w:divBdr>
            <w:top w:val="none" w:sz="0" w:space="0" w:color="auto"/>
            <w:left w:val="none" w:sz="0" w:space="0" w:color="auto"/>
            <w:bottom w:val="none" w:sz="0" w:space="0" w:color="auto"/>
            <w:right w:val="none" w:sz="0" w:space="0" w:color="auto"/>
          </w:divBdr>
        </w:div>
        <w:div w:id="1241256702">
          <w:marLeft w:val="0"/>
          <w:marRight w:val="0"/>
          <w:marTop w:val="0"/>
          <w:marBottom w:val="0"/>
          <w:divBdr>
            <w:top w:val="none" w:sz="0" w:space="0" w:color="auto"/>
            <w:left w:val="none" w:sz="0" w:space="0" w:color="auto"/>
            <w:bottom w:val="none" w:sz="0" w:space="0" w:color="auto"/>
            <w:right w:val="none" w:sz="0" w:space="0" w:color="auto"/>
          </w:divBdr>
        </w:div>
        <w:div w:id="871185211">
          <w:marLeft w:val="0"/>
          <w:marRight w:val="0"/>
          <w:marTop w:val="0"/>
          <w:marBottom w:val="0"/>
          <w:divBdr>
            <w:top w:val="none" w:sz="0" w:space="0" w:color="auto"/>
            <w:left w:val="none" w:sz="0" w:space="0" w:color="auto"/>
            <w:bottom w:val="none" w:sz="0" w:space="0" w:color="auto"/>
            <w:right w:val="none" w:sz="0" w:space="0" w:color="auto"/>
          </w:divBdr>
        </w:div>
        <w:div w:id="1680964939">
          <w:marLeft w:val="0"/>
          <w:marRight w:val="0"/>
          <w:marTop w:val="0"/>
          <w:marBottom w:val="0"/>
          <w:divBdr>
            <w:top w:val="none" w:sz="0" w:space="0" w:color="auto"/>
            <w:left w:val="none" w:sz="0" w:space="0" w:color="auto"/>
            <w:bottom w:val="none" w:sz="0" w:space="0" w:color="auto"/>
            <w:right w:val="none" w:sz="0" w:space="0" w:color="auto"/>
          </w:divBdr>
        </w:div>
        <w:div w:id="1287733483">
          <w:marLeft w:val="0"/>
          <w:marRight w:val="0"/>
          <w:marTop w:val="0"/>
          <w:marBottom w:val="0"/>
          <w:divBdr>
            <w:top w:val="none" w:sz="0" w:space="0" w:color="auto"/>
            <w:left w:val="none" w:sz="0" w:space="0" w:color="auto"/>
            <w:bottom w:val="none" w:sz="0" w:space="0" w:color="auto"/>
            <w:right w:val="none" w:sz="0" w:space="0" w:color="auto"/>
          </w:divBdr>
        </w:div>
        <w:div w:id="264190459">
          <w:marLeft w:val="0"/>
          <w:marRight w:val="0"/>
          <w:marTop w:val="0"/>
          <w:marBottom w:val="0"/>
          <w:divBdr>
            <w:top w:val="none" w:sz="0" w:space="0" w:color="auto"/>
            <w:left w:val="none" w:sz="0" w:space="0" w:color="auto"/>
            <w:bottom w:val="none" w:sz="0" w:space="0" w:color="auto"/>
            <w:right w:val="none" w:sz="0" w:space="0" w:color="auto"/>
          </w:divBdr>
        </w:div>
        <w:div w:id="1498157212">
          <w:marLeft w:val="0"/>
          <w:marRight w:val="0"/>
          <w:marTop w:val="0"/>
          <w:marBottom w:val="0"/>
          <w:divBdr>
            <w:top w:val="none" w:sz="0" w:space="0" w:color="auto"/>
            <w:left w:val="none" w:sz="0" w:space="0" w:color="auto"/>
            <w:bottom w:val="none" w:sz="0" w:space="0" w:color="auto"/>
            <w:right w:val="none" w:sz="0" w:space="0" w:color="auto"/>
          </w:divBdr>
        </w:div>
        <w:div w:id="772171508">
          <w:marLeft w:val="0"/>
          <w:marRight w:val="0"/>
          <w:marTop w:val="0"/>
          <w:marBottom w:val="0"/>
          <w:divBdr>
            <w:top w:val="none" w:sz="0" w:space="0" w:color="auto"/>
            <w:left w:val="none" w:sz="0" w:space="0" w:color="auto"/>
            <w:bottom w:val="none" w:sz="0" w:space="0" w:color="auto"/>
            <w:right w:val="none" w:sz="0" w:space="0" w:color="auto"/>
          </w:divBdr>
        </w:div>
        <w:div w:id="860513706">
          <w:marLeft w:val="0"/>
          <w:marRight w:val="0"/>
          <w:marTop w:val="0"/>
          <w:marBottom w:val="0"/>
          <w:divBdr>
            <w:top w:val="none" w:sz="0" w:space="0" w:color="auto"/>
            <w:left w:val="none" w:sz="0" w:space="0" w:color="auto"/>
            <w:bottom w:val="none" w:sz="0" w:space="0" w:color="auto"/>
            <w:right w:val="none" w:sz="0" w:space="0" w:color="auto"/>
          </w:divBdr>
        </w:div>
        <w:div w:id="1095054171">
          <w:marLeft w:val="0"/>
          <w:marRight w:val="0"/>
          <w:marTop w:val="0"/>
          <w:marBottom w:val="0"/>
          <w:divBdr>
            <w:top w:val="none" w:sz="0" w:space="0" w:color="auto"/>
            <w:left w:val="none" w:sz="0" w:space="0" w:color="auto"/>
            <w:bottom w:val="none" w:sz="0" w:space="0" w:color="auto"/>
            <w:right w:val="none" w:sz="0" w:space="0" w:color="auto"/>
          </w:divBdr>
        </w:div>
        <w:div w:id="975379854">
          <w:marLeft w:val="0"/>
          <w:marRight w:val="0"/>
          <w:marTop w:val="0"/>
          <w:marBottom w:val="0"/>
          <w:divBdr>
            <w:top w:val="none" w:sz="0" w:space="0" w:color="auto"/>
            <w:left w:val="none" w:sz="0" w:space="0" w:color="auto"/>
            <w:bottom w:val="none" w:sz="0" w:space="0" w:color="auto"/>
            <w:right w:val="none" w:sz="0" w:space="0" w:color="auto"/>
          </w:divBdr>
        </w:div>
        <w:div w:id="1528249318">
          <w:marLeft w:val="0"/>
          <w:marRight w:val="0"/>
          <w:marTop w:val="0"/>
          <w:marBottom w:val="0"/>
          <w:divBdr>
            <w:top w:val="none" w:sz="0" w:space="0" w:color="auto"/>
            <w:left w:val="none" w:sz="0" w:space="0" w:color="auto"/>
            <w:bottom w:val="none" w:sz="0" w:space="0" w:color="auto"/>
            <w:right w:val="none" w:sz="0" w:space="0" w:color="auto"/>
          </w:divBdr>
        </w:div>
        <w:div w:id="115217287">
          <w:marLeft w:val="0"/>
          <w:marRight w:val="0"/>
          <w:marTop w:val="0"/>
          <w:marBottom w:val="0"/>
          <w:divBdr>
            <w:top w:val="none" w:sz="0" w:space="0" w:color="auto"/>
            <w:left w:val="none" w:sz="0" w:space="0" w:color="auto"/>
            <w:bottom w:val="none" w:sz="0" w:space="0" w:color="auto"/>
            <w:right w:val="none" w:sz="0" w:space="0" w:color="auto"/>
          </w:divBdr>
        </w:div>
        <w:div w:id="902644915">
          <w:marLeft w:val="0"/>
          <w:marRight w:val="0"/>
          <w:marTop w:val="0"/>
          <w:marBottom w:val="0"/>
          <w:divBdr>
            <w:top w:val="none" w:sz="0" w:space="0" w:color="auto"/>
            <w:left w:val="none" w:sz="0" w:space="0" w:color="auto"/>
            <w:bottom w:val="none" w:sz="0" w:space="0" w:color="auto"/>
            <w:right w:val="none" w:sz="0" w:space="0" w:color="auto"/>
          </w:divBdr>
        </w:div>
        <w:div w:id="574054244">
          <w:marLeft w:val="0"/>
          <w:marRight w:val="0"/>
          <w:marTop w:val="0"/>
          <w:marBottom w:val="0"/>
          <w:divBdr>
            <w:top w:val="none" w:sz="0" w:space="0" w:color="auto"/>
            <w:left w:val="none" w:sz="0" w:space="0" w:color="auto"/>
            <w:bottom w:val="none" w:sz="0" w:space="0" w:color="auto"/>
            <w:right w:val="none" w:sz="0" w:space="0" w:color="auto"/>
          </w:divBdr>
        </w:div>
        <w:div w:id="495464047">
          <w:marLeft w:val="0"/>
          <w:marRight w:val="0"/>
          <w:marTop w:val="0"/>
          <w:marBottom w:val="0"/>
          <w:divBdr>
            <w:top w:val="none" w:sz="0" w:space="0" w:color="auto"/>
            <w:left w:val="none" w:sz="0" w:space="0" w:color="auto"/>
            <w:bottom w:val="none" w:sz="0" w:space="0" w:color="auto"/>
            <w:right w:val="none" w:sz="0" w:space="0" w:color="auto"/>
          </w:divBdr>
        </w:div>
        <w:div w:id="1624193553">
          <w:marLeft w:val="0"/>
          <w:marRight w:val="0"/>
          <w:marTop w:val="0"/>
          <w:marBottom w:val="0"/>
          <w:divBdr>
            <w:top w:val="none" w:sz="0" w:space="0" w:color="auto"/>
            <w:left w:val="none" w:sz="0" w:space="0" w:color="auto"/>
            <w:bottom w:val="none" w:sz="0" w:space="0" w:color="auto"/>
            <w:right w:val="none" w:sz="0" w:space="0" w:color="auto"/>
          </w:divBdr>
        </w:div>
        <w:div w:id="987393692">
          <w:marLeft w:val="0"/>
          <w:marRight w:val="0"/>
          <w:marTop w:val="0"/>
          <w:marBottom w:val="0"/>
          <w:divBdr>
            <w:top w:val="none" w:sz="0" w:space="0" w:color="auto"/>
            <w:left w:val="none" w:sz="0" w:space="0" w:color="auto"/>
            <w:bottom w:val="none" w:sz="0" w:space="0" w:color="auto"/>
            <w:right w:val="none" w:sz="0" w:space="0" w:color="auto"/>
          </w:divBdr>
        </w:div>
        <w:div w:id="222328538">
          <w:marLeft w:val="0"/>
          <w:marRight w:val="0"/>
          <w:marTop w:val="0"/>
          <w:marBottom w:val="0"/>
          <w:divBdr>
            <w:top w:val="none" w:sz="0" w:space="0" w:color="auto"/>
            <w:left w:val="none" w:sz="0" w:space="0" w:color="auto"/>
            <w:bottom w:val="none" w:sz="0" w:space="0" w:color="auto"/>
            <w:right w:val="none" w:sz="0" w:space="0" w:color="auto"/>
          </w:divBdr>
        </w:div>
        <w:div w:id="1173840565">
          <w:marLeft w:val="0"/>
          <w:marRight w:val="0"/>
          <w:marTop w:val="0"/>
          <w:marBottom w:val="0"/>
          <w:divBdr>
            <w:top w:val="none" w:sz="0" w:space="0" w:color="auto"/>
            <w:left w:val="none" w:sz="0" w:space="0" w:color="auto"/>
            <w:bottom w:val="none" w:sz="0" w:space="0" w:color="auto"/>
            <w:right w:val="none" w:sz="0" w:space="0" w:color="auto"/>
          </w:divBdr>
        </w:div>
        <w:div w:id="1522934017">
          <w:marLeft w:val="0"/>
          <w:marRight w:val="0"/>
          <w:marTop w:val="0"/>
          <w:marBottom w:val="0"/>
          <w:divBdr>
            <w:top w:val="none" w:sz="0" w:space="0" w:color="auto"/>
            <w:left w:val="none" w:sz="0" w:space="0" w:color="auto"/>
            <w:bottom w:val="none" w:sz="0" w:space="0" w:color="auto"/>
            <w:right w:val="none" w:sz="0" w:space="0" w:color="auto"/>
          </w:divBdr>
        </w:div>
        <w:div w:id="800194610">
          <w:marLeft w:val="0"/>
          <w:marRight w:val="0"/>
          <w:marTop w:val="0"/>
          <w:marBottom w:val="0"/>
          <w:divBdr>
            <w:top w:val="none" w:sz="0" w:space="0" w:color="auto"/>
            <w:left w:val="none" w:sz="0" w:space="0" w:color="auto"/>
            <w:bottom w:val="none" w:sz="0" w:space="0" w:color="auto"/>
            <w:right w:val="none" w:sz="0" w:space="0" w:color="auto"/>
          </w:divBdr>
        </w:div>
        <w:div w:id="5987593">
          <w:marLeft w:val="0"/>
          <w:marRight w:val="0"/>
          <w:marTop w:val="0"/>
          <w:marBottom w:val="0"/>
          <w:divBdr>
            <w:top w:val="none" w:sz="0" w:space="0" w:color="auto"/>
            <w:left w:val="none" w:sz="0" w:space="0" w:color="auto"/>
            <w:bottom w:val="none" w:sz="0" w:space="0" w:color="auto"/>
            <w:right w:val="none" w:sz="0" w:space="0" w:color="auto"/>
          </w:divBdr>
        </w:div>
        <w:div w:id="1080710044">
          <w:marLeft w:val="0"/>
          <w:marRight w:val="0"/>
          <w:marTop w:val="0"/>
          <w:marBottom w:val="0"/>
          <w:divBdr>
            <w:top w:val="none" w:sz="0" w:space="0" w:color="auto"/>
            <w:left w:val="none" w:sz="0" w:space="0" w:color="auto"/>
            <w:bottom w:val="none" w:sz="0" w:space="0" w:color="auto"/>
            <w:right w:val="none" w:sz="0" w:space="0" w:color="auto"/>
          </w:divBdr>
        </w:div>
        <w:div w:id="927352346">
          <w:marLeft w:val="0"/>
          <w:marRight w:val="0"/>
          <w:marTop w:val="0"/>
          <w:marBottom w:val="0"/>
          <w:divBdr>
            <w:top w:val="none" w:sz="0" w:space="0" w:color="auto"/>
            <w:left w:val="none" w:sz="0" w:space="0" w:color="auto"/>
            <w:bottom w:val="none" w:sz="0" w:space="0" w:color="auto"/>
            <w:right w:val="none" w:sz="0" w:space="0" w:color="auto"/>
          </w:divBdr>
        </w:div>
        <w:div w:id="1772700832">
          <w:marLeft w:val="0"/>
          <w:marRight w:val="0"/>
          <w:marTop w:val="0"/>
          <w:marBottom w:val="0"/>
          <w:divBdr>
            <w:top w:val="none" w:sz="0" w:space="0" w:color="auto"/>
            <w:left w:val="none" w:sz="0" w:space="0" w:color="auto"/>
            <w:bottom w:val="none" w:sz="0" w:space="0" w:color="auto"/>
            <w:right w:val="none" w:sz="0" w:space="0" w:color="auto"/>
          </w:divBdr>
        </w:div>
        <w:div w:id="1184201924">
          <w:marLeft w:val="0"/>
          <w:marRight w:val="0"/>
          <w:marTop w:val="0"/>
          <w:marBottom w:val="0"/>
          <w:divBdr>
            <w:top w:val="none" w:sz="0" w:space="0" w:color="auto"/>
            <w:left w:val="none" w:sz="0" w:space="0" w:color="auto"/>
            <w:bottom w:val="none" w:sz="0" w:space="0" w:color="auto"/>
            <w:right w:val="none" w:sz="0" w:space="0" w:color="auto"/>
          </w:divBdr>
        </w:div>
        <w:div w:id="589242174">
          <w:marLeft w:val="0"/>
          <w:marRight w:val="0"/>
          <w:marTop w:val="0"/>
          <w:marBottom w:val="0"/>
          <w:divBdr>
            <w:top w:val="none" w:sz="0" w:space="0" w:color="auto"/>
            <w:left w:val="none" w:sz="0" w:space="0" w:color="auto"/>
            <w:bottom w:val="none" w:sz="0" w:space="0" w:color="auto"/>
            <w:right w:val="none" w:sz="0" w:space="0" w:color="auto"/>
          </w:divBdr>
        </w:div>
        <w:div w:id="655836192">
          <w:marLeft w:val="0"/>
          <w:marRight w:val="0"/>
          <w:marTop w:val="0"/>
          <w:marBottom w:val="0"/>
          <w:divBdr>
            <w:top w:val="none" w:sz="0" w:space="0" w:color="auto"/>
            <w:left w:val="none" w:sz="0" w:space="0" w:color="auto"/>
            <w:bottom w:val="none" w:sz="0" w:space="0" w:color="auto"/>
            <w:right w:val="none" w:sz="0" w:space="0" w:color="auto"/>
          </w:divBdr>
        </w:div>
        <w:div w:id="665592150">
          <w:marLeft w:val="0"/>
          <w:marRight w:val="0"/>
          <w:marTop w:val="0"/>
          <w:marBottom w:val="0"/>
          <w:divBdr>
            <w:top w:val="none" w:sz="0" w:space="0" w:color="auto"/>
            <w:left w:val="none" w:sz="0" w:space="0" w:color="auto"/>
            <w:bottom w:val="none" w:sz="0" w:space="0" w:color="auto"/>
            <w:right w:val="none" w:sz="0" w:space="0" w:color="auto"/>
          </w:divBdr>
        </w:div>
        <w:div w:id="1692411067">
          <w:marLeft w:val="0"/>
          <w:marRight w:val="0"/>
          <w:marTop w:val="0"/>
          <w:marBottom w:val="0"/>
          <w:divBdr>
            <w:top w:val="none" w:sz="0" w:space="0" w:color="auto"/>
            <w:left w:val="none" w:sz="0" w:space="0" w:color="auto"/>
            <w:bottom w:val="none" w:sz="0" w:space="0" w:color="auto"/>
            <w:right w:val="none" w:sz="0" w:space="0" w:color="auto"/>
          </w:divBdr>
        </w:div>
        <w:div w:id="465272155">
          <w:marLeft w:val="0"/>
          <w:marRight w:val="0"/>
          <w:marTop w:val="0"/>
          <w:marBottom w:val="0"/>
          <w:divBdr>
            <w:top w:val="none" w:sz="0" w:space="0" w:color="auto"/>
            <w:left w:val="none" w:sz="0" w:space="0" w:color="auto"/>
            <w:bottom w:val="none" w:sz="0" w:space="0" w:color="auto"/>
            <w:right w:val="none" w:sz="0" w:space="0" w:color="auto"/>
          </w:divBdr>
        </w:div>
        <w:div w:id="782266198">
          <w:marLeft w:val="0"/>
          <w:marRight w:val="0"/>
          <w:marTop w:val="0"/>
          <w:marBottom w:val="0"/>
          <w:divBdr>
            <w:top w:val="none" w:sz="0" w:space="0" w:color="auto"/>
            <w:left w:val="none" w:sz="0" w:space="0" w:color="auto"/>
            <w:bottom w:val="none" w:sz="0" w:space="0" w:color="auto"/>
            <w:right w:val="none" w:sz="0" w:space="0" w:color="auto"/>
          </w:divBdr>
        </w:div>
        <w:div w:id="1715158808">
          <w:marLeft w:val="0"/>
          <w:marRight w:val="0"/>
          <w:marTop w:val="0"/>
          <w:marBottom w:val="0"/>
          <w:divBdr>
            <w:top w:val="none" w:sz="0" w:space="0" w:color="auto"/>
            <w:left w:val="none" w:sz="0" w:space="0" w:color="auto"/>
            <w:bottom w:val="none" w:sz="0" w:space="0" w:color="auto"/>
            <w:right w:val="none" w:sz="0" w:space="0" w:color="auto"/>
          </w:divBdr>
        </w:div>
        <w:div w:id="116065083">
          <w:marLeft w:val="0"/>
          <w:marRight w:val="0"/>
          <w:marTop w:val="0"/>
          <w:marBottom w:val="0"/>
          <w:divBdr>
            <w:top w:val="none" w:sz="0" w:space="0" w:color="auto"/>
            <w:left w:val="none" w:sz="0" w:space="0" w:color="auto"/>
            <w:bottom w:val="none" w:sz="0" w:space="0" w:color="auto"/>
            <w:right w:val="none" w:sz="0" w:space="0" w:color="auto"/>
          </w:divBdr>
        </w:div>
        <w:div w:id="1792019411">
          <w:marLeft w:val="0"/>
          <w:marRight w:val="0"/>
          <w:marTop w:val="0"/>
          <w:marBottom w:val="0"/>
          <w:divBdr>
            <w:top w:val="none" w:sz="0" w:space="0" w:color="auto"/>
            <w:left w:val="none" w:sz="0" w:space="0" w:color="auto"/>
            <w:bottom w:val="none" w:sz="0" w:space="0" w:color="auto"/>
            <w:right w:val="none" w:sz="0" w:space="0" w:color="auto"/>
          </w:divBdr>
        </w:div>
        <w:div w:id="616179363">
          <w:marLeft w:val="0"/>
          <w:marRight w:val="0"/>
          <w:marTop w:val="0"/>
          <w:marBottom w:val="0"/>
          <w:divBdr>
            <w:top w:val="none" w:sz="0" w:space="0" w:color="auto"/>
            <w:left w:val="none" w:sz="0" w:space="0" w:color="auto"/>
            <w:bottom w:val="none" w:sz="0" w:space="0" w:color="auto"/>
            <w:right w:val="none" w:sz="0" w:space="0" w:color="auto"/>
          </w:divBdr>
        </w:div>
        <w:div w:id="1461655042">
          <w:marLeft w:val="0"/>
          <w:marRight w:val="0"/>
          <w:marTop w:val="0"/>
          <w:marBottom w:val="0"/>
          <w:divBdr>
            <w:top w:val="none" w:sz="0" w:space="0" w:color="auto"/>
            <w:left w:val="none" w:sz="0" w:space="0" w:color="auto"/>
            <w:bottom w:val="none" w:sz="0" w:space="0" w:color="auto"/>
            <w:right w:val="none" w:sz="0" w:space="0" w:color="auto"/>
          </w:divBdr>
        </w:div>
        <w:div w:id="1372338699">
          <w:marLeft w:val="0"/>
          <w:marRight w:val="0"/>
          <w:marTop w:val="0"/>
          <w:marBottom w:val="0"/>
          <w:divBdr>
            <w:top w:val="none" w:sz="0" w:space="0" w:color="auto"/>
            <w:left w:val="none" w:sz="0" w:space="0" w:color="auto"/>
            <w:bottom w:val="none" w:sz="0" w:space="0" w:color="auto"/>
            <w:right w:val="none" w:sz="0" w:space="0" w:color="auto"/>
          </w:divBdr>
        </w:div>
        <w:div w:id="1325355453">
          <w:marLeft w:val="0"/>
          <w:marRight w:val="0"/>
          <w:marTop w:val="0"/>
          <w:marBottom w:val="0"/>
          <w:divBdr>
            <w:top w:val="none" w:sz="0" w:space="0" w:color="auto"/>
            <w:left w:val="none" w:sz="0" w:space="0" w:color="auto"/>
            <w:bottom w:val="none" w:sz="0" w:space="0" w:color="auto"/>
            <w:right w:val="none" w:sz="0" w:space="0" w:color="auto"/>
          </w:divBdr>
        </w:div>
        <w:div w:id="1893878708">
          <w:marLeft w:val="0"/>
          <w:marRight w:val="0"/>
          <w:marTop w:val="0"/>
          <w:marBottom w:val="0"/>
          <w:divBdr>
            <w:top w:val="none" w:sz="0" w:space="0" w:color="auto"/>
            <w:left w:val="none" w:sz="0" w:space="0" w:color="auto"/>
            <w:bottom w:val="none" w:sz="0" w:space="0" w:color="auto"/>
            <w:right w:val="none" w:sz="0" w:space="0" w:color="auto"/>
          </w:divBdr>
        </w:div>
        <w:div w:id="1437796094">
          <w:marLeft w:val="0"/>
          <w:marRight w:val="0"/>
          <w:marTop w:val="0"/>
          <w:marBottom w:val="0"/>
          <w:divBdr>
            <w:top w:val="none" w:sz="0" w:space="0" w:color="auto"/>
            <w:left w:val="none" w:sz="0" w:space="0" w:color="auto"/>
            <w:bottom w:val="none" w:sz="0" w:space="0" w:color="auto"/>
            <w:right w:val="none" w:sz="0" w:space="0" w:color="auto"/>
          </w:divBdr>
        </w:div>
        <w:div w:id="1480533518">
          <w:marLeft w:val="0"/>
          <w:marRight w:val="0"/>
          <w:marTop w:val="0"/>
          <w:marBottom w:val="0"/>
          <w:divBdr>
            <w:top w:val="none" w:sz="0" w:space="0" w:color="auto"/>
            <w:left w:val="none" w:sz="0" w:space="0" w:color="auto"/>
            <w:bottom w:val="none" w:sz="0" w:space="0" w:color="auto"/>
            <w:right w:val="none" w:sz="0" w:space="0" w:color="auto"/>
          </w:divBdr>
        </w:div>
        <w:div w:id="1991902476">
          <w:marLeft w:val="0"/>
          <w:marRight w:val="0"/>
          <w:marTop w:val="0"/>
          <w:marBottom w:val="0"/>
          <w:divBdr>
            <w:top w:val="none" w:sz="0" w:space="0" w:color="auto"/>
            <w:left w:val="none" w:sz="0" w:space="0" w:color="auto"/>
            <w:bottom w:val="none" w:sz="0" w:space="0" w:color="auto"/>
            <w:right w:val="none" w:sz="0" w:space="0" w:color="auto"/>
          </w:divBdr>
        </w:div>
        <w:div w:id="461462881">
          <w:marLeft w:val="0"/>
          <w:marRight w:val="0"/>
          <w:marTop w:val="0"/>
          <w:marBottom w:val="0"/>
          <w:divBdr>
            <w:top w:val="none" w:sz="0" w:space="0" w:color="auto"/>
            <w:left w:val="none" w:sz="0" w:space="0" w:color="auto"/>
            <w:bottom w:val="none" w:sz="0" w:space="0" w:color="auto"/>
            <w:right w:val="none" w:sz="0" w:space="0" w:color="auto"/>
          </w:divBdr>
        </w:div>
        <w:div w:id="1902714447">
          <w:marLeft w:val="0"/>
          <w:marRight w:val="0"/>
          <w:marTop w:val="0"/>
          <w:marBottom w:val="0"/>
          <w:divBdr>
            <w:top w:val="none" w:sz="0" w:space="0" w:color="auto"/>
            <w:left w:val="none" w:sz="0" w:space="0" w:color="auto"/>
            <w:bottom w:val="none" w:sz="0" w:space="0" w:color="auto"/>
            <w:right w:val="none" w:sz="0" w:space="0" w:color="auto"/>
          </w:divBdr>
        </w:div>
        <w:div w:id="1036660914">
          <w:marLeft w:val="0"/>
          <w:marRight w:val="0"/>
          <w:marTop w:val="0"/>
          <w:marBottom w:val="0"/>
          <w:divBdr>
            <w:top w:val="none" w:sz="0" w:space="0" w:color="auto"/>
            <w:left w:val="none" w:sz="0" w:space="0" w:color="auto"/>
            <w:bottom w:val="none" w:sz="0" w:space="0" w:color="auto"/>
            <w:right w:val="none" w:sz="0" w:space="0" w:color="auto"/>
          </w:divBdr>
        </w:div>
        <w:div w:id="813328843">
          <w:marLeft w:val="0"/>
          <w:marRight w:val="0"/>
          <w:marTop w:val="0"/>
          <w:marBottom w:val="0"/>
          <w:divBdr>
            <w:top w:val="none" w:sz="0" w:space="0" w:color="auto"/>
            <w:left w:val="none" w:sz="0" w:space="0" w:color="auto"/>
            <w:bottom w:val="none" w:sz="0" w:space="0" w:color="auto"/>
            <w:right w:val="none" w:sz="0" w:space="0" w:color="auto"/>
          </w:divBdr>
        </w:div>
        <w:div w:id="1135946910">
          <w:marLeft w:val="0"/>
          <w:marRight w:val="0"/>
          <w:marTop w:val="0"/>
          <w:marBottom w:val="0"/>
          <w:divBdr>
            <w:top w:val="none" w:sz="0" w:space="0" w:color="auto"/>
            <w:left w:val="none" w:sz="0" w:space="0" w:color="auto"/>
            <w:bottom w:val="none" w:sz="0" w:space="0" w:color="auto"/>
            <w:right w:val="none" w:sz="0" w:space="0" w:color="auto"/>
          </w:divBdr>
        </w:div>
        <w:div w:id="1205755537">
          <w:marLeft w:val="0"/>
          <w:marRight w:val="0"/>
          <w:marTop w:val="0"/>
          <w:marBottom w:val="0"/>
          <w:divBdr>
            <w:top w:val="none" w:sz="0" w:space="0" w:color="auto"/>
            <w:left w:val="none" w:sz="0" w:space="0" w:color="auto"/>
            <w:bottom w:val="none" w:sz="0" w:space="0" w:color="auto"/>
            <w:right w:val="none" w:sz="0" w:space="0" w:color="auto"/>
          </w:divBdr>
        </w:div>
        <w:div w:id="110706578">
          <w:marLeft w:val="0"/>
          <w:marRight w:val="0"/>
          <w:marTop w:val="0"/>
          <w:marBottom w:val="0"/>
          <w:divBdr>
            <w:top w:val="none" w:sz="0" w:space="0" w:color="auto"/>
            <w:left w:val="none" w:sz="0" w:space="0" w:color="auto"/>
            <w:bottom w:val="none" w:sz="0" w:space="0" w:color="auto"/>
            <w:right w:val="none" w:sz="0" w:space="0" w:color="auto"/>
          </w:divBdr>
        </w:div>
        <w:div w:id="1444575878">
          <w:marLeft w:val="0"/>
          <w:marRight w:val="0"/>
          <w:marTop w:val="0"/>
          <w:marBottom w:val="0"/>
          <w:divBdr>
            <w:top w:val="none" w:sz="0" w:space="0" w:color="auto"/>
            <w:left w:val="none" w:sz="0" w:space="0" w:color="auto"/>
            <w:bottom w:val="none" w:sz="0" w:space="0" w:color="auto"/>
            <w:right w:val="none" w:sz="0" w:space="0" w:color="auto"/>
          </w:divBdr>
        </w:div>
        <w:div w:id="143201991">
          <w:marLeft w:val="0"/>
          <w:marRight w:val="0"/>
          <w:marTop w:val="0"/>
          <w:marBottom w:val="0"/>
          <w:divBdr>
            <w:top w:val="none" w:sz="0" w:space="0" w:color="auto"/>
            <w:left w:val="none" w:sz="0" w:space="0" w:color="auto"/>
            <w:bottom w:val="none" w:sz="0" w:space="0" w:color="auto"/>
            <w:right w:val="none" w:sz="0" w:space="0" w:color="auto"/>
          </w:divBdr>
        </w:div>
        <w:div w:id="1730959534">
          <w:marLeft w:val="0"/>
          <w:marRight w:val="0"/>
          <w:marTop w:val="0"/>
          <w:marBottom w:val="0"/>
          <w:divBdr>
            <w:top w:val="none" w:sz="0" w:space="0" w:color="auto"/>
            <w:left w:val="none" w:sz="0" w:space="0" w:color="auto"/>
            <w:bottom w:val="none" w:sz="0" w:space="0" w:color="auto"/>
            <w:right w:val="none" w:sz="0" w:space="0" w:color="auto"/>
          </w:divBdr>
        </w:div>
        <w:div w:id="617687461">
          <w:marLeft w:val="0"/>
          <w:marRight w:val="0"/>
          <w:marTop w:val="0"/>
          <w:marBottom w:val="0"/>
          <w:divBdr>
            <w:top w:val="none" w:sz="0" w:space="0" w:color="auto"/>
            <w:left w:val="none" w:sz="0" w:space="0" w:color="auto"/>
            <w:bottom w:val="none" w:sz="0" w:space="0" w:color="auto"/>
            <w:right w:val="none" w:sz="0" w:space="0" w:color="auto"/>
          </w:divBdr>
        </w:div>
        <w:div w:id="829060893">
          <w:marLeft w:val="0"/>
          <w:marRight w:val="0"/>
          <w:marTop w:val="0"/>
          <w:marBottom w:val="0"/>
          <w:divBdr>
            <w:top w:val="none" w:sz="0" w:space="0" w:color="auto"/>
            <w:left w:val="none" w:sz="0" w:space="0" w:color="auto"/>
            <w:bottom w:val="none" w:sz="0" w:space="0" w:color="auto"/>
            <w:right w:val="none" w:sz="0" w:space="0" w:color="auto"/>
          </w:divBdr>
        </w:div>
        <w:div w:id="793794141">
          <w:marLeft w:val="0"/>
          <w:marRight w:val="0"/>
          <w:marTop w:val="0"/>
          <w:marBottom w:val="0"/>
          <w:divBdr>
            <w:top w:val="none" w:sz="0" w:space="0" w:color="auto"/>
            <w:left w:val="none" w:sz="0" w:space="0" w:color="auto"/>
            <w:bottom w:val="none" w:sz="0" w:space="0" w:color="auto"/>
            <w:right w:val="none" w:sz="0" w:space="0" w:color="auto"/>
          </w:divBdr>
        </w:div>
        <w:div w:id="1548107447">
          <w:marLeft w:val="0"/>
          <w:marRight w:val="0"/>
          <w:marTop w:val="0"/>
          <w:marBottom w:val="0"/>
          <w:divBdr>
            <w:top w:val="none" w:sz="0" w:space="0" w:color="auto"/>
            <w:left w:val="none" w:sz="0" w:space="0" w:color="auto"/>
            <w:bottom w:val="none" w:sz="0" w:space="0" w:color="auto"/>
            <w:right w:val="none" w:sz="0" w:space="0" w:color="auto"/>
          </w:divBdr>
        </w:div>
        <w:div w:id="268902979">
          <w:marLeft w:val="0"/>
          <w:marRight w:val="0"/>
          <w:marTop w:val="0"/>
          <w:marBottom w:val="0"/>
          <w:divBdr>
            <w:top w:val="none" w:sz="0" w:space="0" w:color="auto"/>
            <w:left w:val="none" w:sz="0" w:space="0" w:color="auto"/>
            <w:bottom w:val="none" w:sz="0" w:space="0" w:color="auto"/>
            <w:right w:val="none" w:sz="0" w:space="0" w:color="auto"/>
          </w:divBdr>
        </w:div>
        <w:div w:id="90903402">
          <w:marLeft w:val="0"/>
          <w:marRight w:val="0"/>
          <w:marTop w:val="0"/>
          <w:marBottom w:val="0"/>
          <w:divBdr>
            <w:top w:val="none" w:sz="0" w:space="0" w:color="auto"/>
            <w:left w:val="none" w:sz="0" w:space="0" w:color="auto"/>
            <w:bottom w:val="none" w:sz="0" w:space="0" w:color="auto"/>
            <w:right w:val="none" w:sz="0" w:space="0" w:color="auto"/>
          </w:divBdr>
        </w:div>
        <w:div w:id="1143428429">
          <w:marLeft w:val="0"/>
          <w:marRight w:val="0"/>
          <w:marTop w:val="0"/>
          <w:marBottom w:val="0"/>
          <w:divBdr>
            <w:top w:val="none" w:sz="0" w:space="0" w:color="auto"/>
            <w:left w:val="none" w:sz="0" w:space="0" w:color="auto"/>
            <w:bottom w:val="none" w:sz="0" w:space="0" w:color="auto"/>
            <w:right w:val="none" w:sz="0" w:space="0" w:color="auto"/>
          </w:divBdr>
        </w:div>
        <w:div w:id="275912348">
          <w:marLeft w:val="0"/>
          <w:marRight w:val="0"/>
          <w:marTop w:val="0"/>
          <w:marBottom w:val="0"/>
          <w:divBdr>
            <w:top w:val="none" w:sz="0" w:space="0" w:color="auto"/>
            <w:left w:val="none" w:sz="0" w:space="0" w:color="auto"/>
            <w:bottom w:val="none" w:sz="0" w:space="0" w:color="auto"/>
            <w:right w:val="none" w:sz="0" w:space="0" w:color="auto"/>
          </w:divBdr>
        </w:div>
        <w:div w:id="1582712799">
          <w:marLeft w:val="0"/>
          <w:marRight w:val="0"/>
          <w:marTop w:val="0"/>
          <w:marBottom w:val="0"/>
          <w:divBdr>
            <w:top w:val="none" w:sz="0" w:space="0" w:color="auto"/>
            <w:left w:val="none" w:sz="0" w:space="0" w:color="auto"/>
            <w:bottom w:val="none" w:sz="0" w:space="0" w:color="auto"/>
            <w:right w:val="none" w:sz="0" w:space="0" w:color="auto"/>
          </w:divBdr>
        </w:div>
        <w:div w:id="1578976792">
          <w:marLeft w:val="0"/>
          <w:marRight w:val="0"/>
          <w:marTop w:val="0"/>
          <w:marBottom w:val="0"/>
          <w:divBdr>
            <w:top w:val="none" w:sz="0" w:space="0" w:color="auto"/>
            <w:left w:val="none" w:sz="0" w:space="0" w:color="auto"/>
            <w:bottom w:val="none" w:sz="0" w:space="0" w:color="auto"/>
            <w:right w:val="none" w:sz="0" w:space="0" w:color="auto"/>
          </w:divBdr>
        </w:div>
        <w:div w:id="685669608">
          <w:marLeft w:val="0"/>
          <w:marRight w:val="0"/>
          <w:marTop w:val="0"/>
          <w:marBottom w:val="0"/>
          <w:divBdr>
            <w:top w:val="none" w:sz="0" w:space="0" w:color="auto"/>
            <w:left w:val="none" w:sz="0" w:space="0" w:color="auto"/>
            <w:bottom w:val="none" w:sz="0" w:space="0" w:color="auto"/>
            <w:right w:val="none" w:sz="0" w:space="0" w:color="auto"/>
          </w:divBdr>
        </w:div>
        <w:div w:id="2058238351">
          <w:marLeft w:val="0"/>
          <w:marRight w:val="0"/>
          <w:marTop w:val="0"/>
          <w:marBottom w:val="0"/>
          <w:divBdr>
            <w:top w:val="none" w:sz="0" w:space="0" w:color="auto"/>
            <w:left w:val="none" w:sz="0" w:space="0" w:color="auto"/>
            <w:bottom w:val="none" w:sz="0" w:space="0" w:color="auto"/>
            <w:right w:val="none" w:sz="0" w:space="0" w:color="auto"/>
          </w:divBdr>
        </w:div>
        <w:div w:id="1184975157">
          <w:marLeft w:val="0"/>
          <w:marRight w:val="0"/>
          <w:marTop w:val="0"/>
          <w:marBottom w:val="0"/>
          <w:divBdr>
            <w:top w:val="none" w:sz="0" w:space="0" w:color="auto"/>
            <w:left w:val="none" w:sz="0" w:space="0" w:color="auto"/>
            <w:bottom w:val="none" w:sz="0" w:space="0" w:color="auto"/>
            <w:right w:val="none" w:sz="0" w:space="0" w:color="auto"/>
          </w:divBdr>
        </w:div>
        <w:div w:id="589197144">
          <w:marLeft w:val="0"/>
          <w:marRight w:val="0"/>
          <w:marTop w:val="0"/>
          <w:marBottom w:val="0"/>
          <w:divBdr>
            <w:top w:val="none" w:sz="0" w:space="0" w:color="auto"/>
            <w:left w:val="none" w:sz="0" w:space="0" w:color="auto"/>
            <w:bottom w:val="none" w:sz="0" w:space="0" w:color="auto"/>
            <w:right w:val="none" w:sz="0" w:space="0" w:color="auto"/>
          </w:divBdr>
        </w:div>
        <w:div w:id="797533442">
          <w:marLeft w:val="0"/>
          <w:marRight w:val="0"/>
          <w:marTop w:val="0"/>
          <w:marBottom w:val="0"/>
          <w:divBdr>
            <w:top w:val="none" w:sz="0" w:space="0" w:color="auto"/>
            <w:left w:val="none" w:sz="0" w:space="0" w:color="auto"/>
            <w:bottom w:val="none" w:sz="0" w:space="0" w:color="auto"/>
            <w:right w:val="none" w:sz="0" w:space="0" w:color="auto"/>
          </w:divBdr>
        </w:div>
        <w:div w:id="819268067">
          <w:marLeft w:val="0"/>
          <w:marRight w:val="0"/>
          <w:marTop w:val="0"/>
          <w:marBottom w:val="0"/>
          <w:divBdr>
            <w:top w:val="none" w:sz="0" w:space="0" w:color="auto"/>
            <w:left w:val="none" w:sz="0" w:space="0" w:color="auto"/>
            <w:bottom w:val="none" w:sz="0" w:space="0" w:color="auto"/>
            <w:right w:val="none" w:sz="0" w:space="0" w:color="auto"/>
          </w:divBdr>
        </w:div>
        <w:div w:id="1482573076">
          <w:marLeft w:val="0"/>
          <w:marRight w:val="0"/>
          <w:marTop w:val="0"/>
          <w:marBottom w:val="0"/>
          <w:divBdr>
            <w:top w:val="none" w:sz="0" w:space="0" w:color="auto"/>
            <w:left w:val="none" w:sz="0" w:space="0" w:color="auto"/>
            <w:bottom w:val="none" w:sz="0" w:space="0" w:color="auto"/>
            <w:right w:val="none" w:sz="0" w:space="0" w:color="auto"/>
          </w:divBdr>
        </w:div>
        <w:div w:id="455830382">
          <w:marLeft w:val="0"/>
          <w:marRight w:val="0"/>
          <w:marTop w:val="0"/>
          <w:marBottom w:val="0"/>
          <w:divBdr>
            <w:top w:val="none" w:sz="0" w:space="0" w:color="auto"/>
            <w:left w:val="none" w:sz="0" w:space="0" w:color="auto"/>
            <w:bottom w:val="none" w:sz="0" w:space="0" w:color="auto"/>
            <w:right w:val="none" w:sz="0" w:space="0" w:color="auto"/>
          </w:divBdr>
        </w:div>
        <w:div w:id="21326242">
          <w:marLeft w:val="0"/>
          <w:marRight w:val="0"/>
          <w:marTop w:val="0"/>
          <w:marBottom w:val="0"/>
          <w:divBdr>
            <w:top w:val="none" w:sz="0" w:space="0" w:color="auto"/>
            <w:left w:val="none" w:sz="0" w:space="0" w:color="auto"/>
            <w:bottom w:val="none" w:sz="0" w:space="0" w:color="auto"/>
            <w:right w:val="none" w:sz="0" w:space="0" w:color="auto"/>
          </w:divBdr>
        </w:div>
        <w:div w:id="100612507">
          <w:marLeft w:val="0"/>
          <w:marRight w:val="0"/>
          <w:marTop w:val="0"/>
          <w:marBottom w:val="0"/>
          <w:divBdr>
            <w:top w:val="none" w:sz="0" w:space="0" w:color="auto"/>
            <w:left w:val="none" w:sz="0" w:space="0" w:color="auto"/>
            <w:bottom w:val="none" w:sz="0" w:space="0" w:color="auto"/>
            <w:right w:val="none" w:sz="0" w:space="0" w:color="auto"/>
          </w:divBdr>
        </w:div>
        <w:div w:id="2116899841">
          <w:marLeft w:val="0"/>
          <w:marRight w:val="0"/>
          <w:marTop w:val="0"/>
          <w:marBottom w:val="0"/>
          <w:divBdr>
            <w:top w:val="none" w:sz="0" w:space="0" w:color="auto"/>
            <w:left w:val="none" w:sz="0" w:space="0" w:color="auto"/>
            <w:bottom w:val="none" w:sz="0" w:space="0" w:color="auto"/>
            <w:right w:val="none" w:sz="0" w:space="0" w:color="auto"/>
          </w:divBdr>
        </w:div>
        <w:div w:id="1406149075">
          <w:marLeft w:val="0"/>
          <w:marRight w:val="0"/>
          <w:marTop w:val="0"/>
          <w:marBottom w:val="0"/>
          <w:divBdr>
            <w:top w:val="none" w:sz="0" w:space="0" w:color="auto"/>
            <w:left w:val="none" w:sz="0" w:space="0" w:color="auto"/>
            <w:bottom w:val="none" w:sz="0" w:space="0" w:color="auto"/>
            <w:right w:val="none" w:sz="0" w:space="0" w:color="auto"/>
          </w:divBdr>
        </w:div>
        <w:div w:id="753741635">
          <w:marLeft w:val="0"/>
          <w:marRight w:val="0"/>
          <w:marTop w:val="0"/>
          <w:marBottom w:val="0"/>
          <w:divBdr>
            <w:top w:val="none" w:sz="0" w:space="0" w:color="auto"/>
            <w:left w:val="none" w:sz="0" w:space="0" w:color="auto"/>
            <w:bottom w:val="none" w:sz="0" w:space="0" w:color="auto"/>
            <w:right w:val="none" w:sz="0" w:space="0" w:color="auto"/>
          </w:divBdr>
        </w:div>
        <w:div w:id="1025984339">
          <w:marLeft w:val="0"/>
          <w:marRight w:val="0"/>
          <w:marTop w:val="0"/>
          <w:marBottom w:val="0"/>
          <w:divBdr>
            <w:top w:val="none" w:sz="0" w:space="0" w:color="auto"/>
            <w:left w:val="none" w:sz="0" w:space="0" w:color="auto"/>
            <w:bottom w:val="none" w:sz="0" w:space="0" w:color="auto"/>
            <w:right w:val="none" w:sz="0" w:space="0" w:color="auto"/>
          </w:divBdr>
        </w:div>
        <w:div w:id="1243643713">
          <w:marLeft w:val="0"/>
          <w:marRight w:val="0"/>
          <w:marTop w:val="0"/>
          <w:marBottom w:val="0"/>
          <w:divBdr>
            <w:top w:val="none" w:sz="0" w:space="0" w:color="auto"/>
            <w:left w:val="none" w:sz="0" w:space="0" w:color="auto"/>
            <w:bottom w:val="none" w:sz="0" w:space="0" w:color="auto"/>
            <w:right w:val="none" w:sz="0" w:space="0" w:color="auto"/>
          </w:divBdr>
        </w:div>
        <w:div w:id="367989895">
          <w:marLeft w:val="0"/>
          <w:marRight w:val="0"/>
          <w:marTop w:val="0"/>
          <w:marBottom w:val="0"/>
          <w:divBdr>
            <w:top w:val="none" w:sz="0" w:space="0" w:color="auto"/>
            <w:left w:val="none" w:sz="0" w:space="0" w:color="auto"/>
            <w:bottom w:val="none" w:sz="0" w:space="0" w:color="auto"/>
            <w:right w:val="none" w:sz="0" w:space="0" w:color="auto"/>
          </w:divBdr>
        </w:div>
        <w:div w:id="84110349">
          <w:marLeft w:val="0"/>
          <w:marRight w:val="0"/>
          <w:marTop w:val="0"/>
          <w:marBottom w:val="0"/>
          <w:divBdr>
            <w:top w:val="none" w:sz="0" w:space="0" w:color="auto"/>
            <w:left w:val="none" w:sz="0" w:space="0" w:color="auto"/>
            <w:bottom w:val="none" w:sz="0" w:space="0" w:color="auto"/>
            <w:right w:val="none" w:sz="0" w:space="0" w:color="auto"/>
          </w:divBdr>
        </w:div>
        <w:div w:id="1143546370">
          <w:marLeft w:val="0"/>
          <w:marRight w:val="0"/>
          <w:marTop w:val="0"/>
          <w:marBottom w:val="0"/>
          <w:divBdr>
            <w:top w:val="none" w:sz="0" w:space="0" w:color="auto"/>
            <w:left w:val="none" w:sz="0" w:space="0" w:color="auto"/>
            <w:bottom w:val="none" w:sz="0" w:space="0" w:color="auto"/>
            <w:right w:val="none" w:sz="0" w:space="0" w:color="auto"/>
          </w:divBdr>
        </w:div>
        <w:div w:id="1213420804">
          <w:marLeft w:val="0"/>
          <w:marRight w:val="0"/>
          <w:marTop w:val="0"/>
          <w:marBottom w:val="0"/>
          <w:divBdr>
            <w:top w:val="none" w:sz="0" w:space="0" w:color="auto"/>
            <w:left w:val="none" w:sz="0" w:space="0" w:color="auto"/>
            <w:bottom w:val="none" w:sz="0" w:space="0" w:color="auto"/>
            <w:right w:val="none" w:sz="0" w:space="0" w:color="auto"/>
          </w:divBdr>
        </w:div>
        <w:div w:id="649331700">
          <w:marLeft w:val="0"/>
          <w:marRight w:val="0"/>
          <w:marTop w:val="0"/>
          <w:marBottom w:val="0"/>
          <w:divBdr>
            <w:top w:val="none" w:sz="0" w:space="0" w:color="auto"/>
            <w:left w:val="none" w:sz="0" w:space="0" w:color="auto"/>
            <w:bottom w:val="none" w:sz="0" w:space="0" w:color="auto"/>
            <w:right w:val="none" w:sz="0" w:space="0" w:color="auto"/>
          </w:divBdr>
        </w:div>
        <w:div w:id="747389849">
          <w:marLeft w:val="0"/>
          <w:marRight w:val="0"/>
          <w:marTop w:val="0"/>
          <w:marBottom w:val="0"/>
          <w:divBdr>
            <w:top w:val="none" w:sz="0" w:space="0" w:color="auto"/>
            <w:left w:val="none" w:sz="0" w:space="0" w:color="auto"/>
            <w:bottom w:val="none" w:sz="0" w:space="0" w:color="auto"/>
            <w:right w:val="none" w:sz="0" w:space="0" w:color="auto"/>
          </w:divBdr>
        </w:div>
        <w:div w:id="1391925654">
          <w:marLeft w:val="0"/>
          <w:marRight w:val="0"/>
          <w:marTop w:val="0"/>
          <w:marBottom w:val="0"/>
          <w:divBdr>
            <w:top w:val="none" w:sz="0" w:space="0" w:color="auto"/>
            <w:left w:val="none" w:sz="0" w:space="0" w:color="auto"/>
            <w:bottom w:val="none" w:sz="0" w:space="0" w:color="auto"/>
            <w:right w:val="none" w:sz="0" w:space="0" w:color="auto"/>
          </w:divBdr>
        </w:div>
        <w:div w:id="839126066">
          <w:marLeft w:val="0"/>
          <w:marRight w:val="0"/>
          <w:marTop w:val="0"/>
          <w:marBottom w:val="0"/>
          <w:divBdr>
            <w:top w:val="none" w:sz="0" w:space="0" w:color="auto"/>
            <w:left w:val="none" w:sz="0" w:space="0" w:color="auto"/>
            <w:bottom w:val="none" w:sz="0" w:space="0" w:color="auto"/>
            <w:right w:val="none" w:sz="0" w:space="0" w:color="auto"/>
          </w:divBdr>
        </w:div>
        <w:div w:id="1871988710">
          <w:marLeft w:val="0"/>
          <w:marRight w:val="0"/>
          <w:marTop w:val="0"/>
          <w:marBottom w:val="0"/>
          <w:divBdr>
            <w:top w:val="none" w:sz="0" w:space="0" w:color="auto"/>
            <w:left w:val="none" w:sz="0" w:space="0" w:color="auto"/>
            <w:bottom w:val="none" w:sz="0" w:space="0" w:color="auto"/>
            <w:right w:val="none" w:sz="0" w:space="0" w:color="auto"/>
          </w:divBdr>
        </w:div>
        <w:div w:id="1644893887">
          <w:marLeft w:val="0"/>
          <w:marRight w:val="0"/>
          <w:marTop w:val="0"/>
          <w:marBottom w:val="0"/>
          <w:divBdr>
            <w:top w:val="none" w:sz="0" w:space="0" w:color="auto"/>
            <w:left w:val="none" w:sz="0" w:space="0" w:color="auto"/>
            <w:bottom w:val="none" w:sz="0" w:space="0" w:color="auto"/>
            <w:right w:val="none" w:sz="0" w:space="0" w:color="auto"/>
          </w:divBdr>
        </w:div>
        <w:div w:id="751392681">
          <w:marLeft w:val="0"/>
          <w:marRight w:val="0"/>
          <w:marTop w:val="0"/>
          <w:marBottom w:val="0"/>
          <w:divBdr>
            <w:top w:val="none" w:sz="0" w:space="0" w:color="auto"/>
            <w:left w:val="none" w:sz="0" w:space="0" w:color="auto"/>
            <w:bottom w:val="none" w:sz="0" w:space="0" w:color="auto"/>
            <w:right w:val="none" w:sz="0" w:space="0" w:color="auto"/>
          </w:divBdr>
        </w:div>
        <w:div w:id="155655482">
          <w:marLeft w:val="0"/>
          <w:marRight w:val="0"/>
          <w:marTop w:val="0"/>
          <w:marBottom w:val="0"/>
          <w:divBdr>
            <w:top w:val="none" w:sz="0" w:space="0" w:color="auto"/>
            <w:left w:val="none" w:sz="0" w:space="0" w:color="auto"/>
            <w:bottom w:val="none" w:sz="0" w:space="0" w:color="auto"/>
            <w:right w:val="none" w:sz="0" w:space="0" w:color="auto"/>
          </w:divBdr>
        </w:div>
        <w:div w:id="1227689637">
          <w:marLeft w:val="0"/>
          <w:marRight w:val="0"/>
          <w:marTop w:val="0"/>
          <w:marBottom w:val="0"/>
          <w:divBdr>
            <w:top w:val="none" w:sz="0" w:space="0" w:color="auto"/>
            <w:left w:val="none" w:sz="0" w:space="0" w:color="auto"/>
            <w:bottom w:val="none" w:sz="0" w:space="0" w:color="auto"/>
            <w:right w:val="none" w:sz="0" w:space="0" w:color="auto"/>
          </w:divBdr>
        </w:div>
        <w:div w:id="1335456598">
          <w:marLeft w:val="0"/>
          <w:marRight w:val="0"/>
          <w:marTop w:val="0"/>
          <w:marBottom w:val="0"/>
          <w:divBdr>
            <w:top w:val="none" w:sz="0" w:space="0" w:color="auto"/>
            <w:left w:val="none" w:sz="0" w:space="0" w:color="auto"/>
            <w:bottom w:val="none" w:sz="0" w:space="0" w:color="auto"/>
            <w:right w:val="none" w:sz="0" w:space="0" w:color="auto"/>
          </w:divBdr>
        </w:div>
        <w:div w:id="1170174649">
          <w:marLeft w:val="0"/>
          <w:marRight w:val="0"/>
          <w:marTop w:val="0"/>
          <w:marBottom w:val="0"/>
          <w:divBdr>
            <w:top w:val="none" w:sz="0" w:space="0" w:color="auto"/>
            <w:left w:val="none" w:sz="0" w:space="0" w:color="auto"/>
            <w:bottom w:val="none" w:sz="0" w:space="0" w:color="auto"/>
            <w:right w:val="none" w:sz="0" w:space="0" w:color="auto"/>
          </w:divBdr>
        </w:div>
        <w:div w:id="1610894948">
          <w:marLeft w:val="0"/>
          <w:marRight w:val="0"/>
          <w:marTop w:val="0"/>
          <w:marBottom w:val="0"/>
          <w:divBdr>
            <w:top w:val="none" w:sz="0" w:space="0" w:color="auto"/>
            <w:left w:val="none" w:sz="0" w:space="0" w:color="auto"/>
            <w:bottom w:val="none" w:sz="0" w:space="0" w:color="auto"/>
            <w:right w:val="none" w:sz="0" w:space="0" w:color="auto"/>
          </w:divBdr>
        </w:div>
        <w:div w:id="2048673325">
          <w:marLeft w:val="0"/>
          <w:marRight w:val="0"/>
          <w:marTop w:val="0"/>
          <w:marBottom w:val="0"/>
          <w:divBdr>
            <w:top w:val="none" w:sz="0" w:space="0" w:color="auto"/>
            <w:left w:val="none" w:sz="0" w:space="0" w:color="auto"/>
            <w:bottom w:val="none" w:sz="0" w:space="0" w:color="auto"/>
            <w:right w:val="none" w:sz="0" w:space="0" w:color="auto"/>
          </w:divBdr>
        </w:div>
        <w:div w:id="1176310601">
          <w:marLeft w:val="0"/>
          <w:marRight w:val="0"/>
          <w:marTop w:val="0"/>
          <w:marBottom w:val="0"/>
          <w:divBdr>
            <w:top w:val="none" w:sz="0" w:space="0" w:color="auto"/>
            <w:left w:val="none" w:sz="0" w:space="0" w:color="auto"/>
            <w:bottom w:val="none" w:sz="0" w:space="0" w:color="auto"/>
            <w:right w:val="none" w:sz="0" w:space="0" w:color="auto"/>
          </w:divBdr>
        </w:div>
        <w:div w:id="1908801907">
          <w:marLeft w:val="0"/>
          <w:marRight w:val="0"/>
          <w:marTop w:val="0"/>
          <w:marBottom w:val="0"/>
          <w:divBdr>
            <w:top w:val="none" w:sz="0" w:space="0" w:color="auto"/>
            <w:left w:val="none" w:sz="0" w:space="0" w:color="auto"/>
            <w:bottom w:val="none" w:sz="0" w:space="0" w:color="auto"/>
            <w:right w:val="none" w:sz="0" w:space="0" w:color="auto"/>
          </w:divBdr>
        </w:div>
        <w:div w:id="335574397">
          <w:marLeft w:val="0"/>
          <w:marRight w:val="0"/>
          <w:marTop w:val="0"/>
          <w:marBottom w:val="0"/>
          <w:divBdr>
            <w:top w:val="none" w:sz="0" w:space="0" w:color="auto"/>
            <w:left w:val="none" w:sz="0" w:space="0" w:color="auto"/>
            <w:bottom w:val="none" w:sz="0" w:space="0" w:color="auto"/>
            <w:right w:val="none" w:sz="0" w:space="0" w:color="auto"/>
          </w:divBdr>
        </w:div>
        <w:div w:id="1475831200">
          <w:marLeft w:val="0"/>
          <w:marRight w:val="0"/>
          <w:marTop w:val="0"/>
          <w:marBottom w:val="0"/>
          <w:divBdr>
            <w:top w:val="none" w:sz="0" w:space="0" w:color="auto"/>
            <w:left w:val="none" w:sz="0" w:space="0" w:color="auto"/>
            <w:bottom w:val="none" w:sz="0" w:space="0" w:color="auto"/>
            <w:right w:val="none" w:sz="0" w:space="0" w:color="auto"/>
          </w:divBdr>
        </w:div>
        <w:div w:id="1209412123">
          <w:marLeft w:val="0"/>
          <w:marRight w:val="0"/>
          <w:marTop w:val="0"/>
          <w:marBottom w:val="0"/>
          <w:divBdr>
            <w:top w:val="none" w:sz="0" w:space="0" w:color="auto"/>
            <w:left w:val="none" w:sz="0" w:space="0" w:color="auto"/>
            <w:bottom w:val="none" w:sz="0" w:space="0" w:color="auto"/>
            <w:right w:val="none" w:sz="0" w:space="0" w:color="auto"/>
          </w:divBdr>
        </w:div>
        <w:div w:id="1603873696">
          <w:marLeft w:val="0"/>
          <w:marRight w:val="0"/>
          <w:marTop w:val="0"/>
          <w:marBottom w:val="0"/>
          <w:divBdr>
            <w:top w:val="none" w:sz="0" w:space="0" w:color="auto"/>
            <w:left w:val="none" w:sz="0" w:space="0" w:color="auto"/>
            <w:bottom w:val="none" w:sz="0" w:space="0" w:color="auto"/>
            <w:right w:val="none" w:sz="0" w:space="0" w:color="auto"/>
          </w:divBdr>
        </w:div>
        <w:div w:id="639457374">
          <w:marLeft w:val="0"/>
          <w:marRight w:val="0"/>
          <w:marTop w:val="0"/>
          <w:marBottom w:val="0"/>
          <w:divBdr>
            <w:top w:val="none" w:sz="0" w:space="0" w:color="auto"/>
            <w:left w:val="none" w:sz="0" w:space="0" w:color="auto"/>
            <w:bottom w:val="none" w:sz="0" w:space="0" w:color="auto"/>
            <w:right w:val="none" w:sz="0" w:space="0" w:color="auto"/>
          </w:divBdr>
        </w:div>
        <w:div w:id="720860432">
          <w:marLeft w:val="0"/>
          <w:marRight w:val="0"/>
          <w:marTop w:val="0"/>
          <w:marBottom w:val="0"/>
          <w:divBdr>
            <w:top w:val="none" w:sz="0" w:space="0" w:color="auto"/>
            <w:left w:val="none" w:sz="0" w:space="0" w:color="auto"/>
            <w:bottom w:val="none" w:sz="0" w:space="0" w:color="auto"/>
            <w:right w:val="none" w:sz="0" w:space="0" w:color="auto"/>
          </w:divBdr>
        </w:div>
        <w:div w:id="144205012">
          <w:marLeft w:val="0"/>
          <w:marRight w:val="0"/>
          <w:marTop w:val="0"/>
          <w:marBottom w:val="0"/>
          <w:divBdr>
            <w:top w:val="none" w:sz="0" w:space="0" w:color="auto"/>
            <w:left w:val="none" w:sz="0" w:space="0" w:color="auto"/>
            <w:bottom w:val="none" w:sz="0" w:space="0" w:color="auto"/>
            <w:right w:val="none" w:sz="0" w:space="0" w:color="auto"/>
          </w:divBdr>
        </w:div>
        <w:div w:id="811100803">
          <w:marLeft w:val="0"/>
          <w:marRight w:val="0"/>
          <w:marTop w:val="0"/>
          <w:marBottom w:val="0"/>
          <w:divBdr>
            <w:top w:val="none" w:sz="0" w:space="0" w:color="auto"/>
            <w:left w:val="none" w:sz="0" w:space="0" w:color="auto"/>
            <w:bottom w:val="none" w:sz="0" w:space="0" w:color="auto"/>
            <w:right w:val="none" w:sz="0" w:space="0" w:color="auto"/>
          </w:divBdr>
        </w:div>
        <w:div w:id="1356349170">
          <w:marLeft w:val="0"/>
          <w:marRight w:val="0"/>
          <w:marTop w:val="0"/>
          <w:marBottom w:val="0"/>
          <w:divBdr>
            <w:top w:val="none" w:sz="0" w:space="0" w:color="auto"/>
            <w:left w:val="none" w:sz="0" w:space="0" w:color="auto"/>
            <w:bottom w:val="none" w:sz="0" w:space="0" w:color="auto"/>
            <w:right w:val="none" w:sz="0" w:space="0" w:color="auto"/>
          </w:divBdr>
        </w:div>
        <w:div w:id="1659113607">
          <w:marLeft w:val="0"/>
          <w:marRight w:val="0"/>
          <w:marTop w:val="0"/>
          <w:marBottom w:val="0"/>
          <w:divBdr>
            <w:top w:val="none" w:sz="0" w:space="0" w:color="auto"/>
            <w:left w:val="none" w:sz="0" w:space="0" w:color="auto"/>
            <w:bottom w:val="none" w:sz="0" w:space="0" w:color="auto"/>
            <w:right w:val="none" w:sz="0" w:space="0" w:color="auto"/>
          </w:divBdr>
        </w:div>
        <w:div w:id="351225466">
          <w:marLeft w:val="0"/>
          <w:marRight w:val="0"/>
          <w:marTop w:val="0"/>
          <w:marBottom w:val="0"/>
          <w:divBdr>
            <w:top w:val="none" w:sz="0" w:space="0" w:color="auto"/>
            <w:left w:val="none" w:sz="0" w:space="0" w:color="auto"/>
            <w:bottom w:val="none" w:sz="0" w:space="0" w:color="auto"/>
            <w:right w:val="none" w:sz="0" w:space="0" w:color="auto"/>
          </w:divBdr>
        </w:div>
        <w:div w:id="1537887164">
          <w:marLeft w:val="0"/>
          <w:marRight w:val="0"/>
          <w:marTop w:val="0"/>
          <w:marBottom w:val="0"/>
          <w:divBdr>
            <w:top w:val="none" w:sz="0" w:space="0" w:color="auto"/>
            <w:left w:val="none" w:sz="0" w:space="0" w:color="auto"/>
            <w:bottom w:val="none" w:sz="0" w:space="0" w:color="auto"/>
            <w:right w:val="none" w:sz="0" w:space="0" w:color="auto"/>
          </w:divBdr>
        </w:div>
        <w:div w:id="70394562">
          <w:marLeft w:val="0"/>
          <w:marRight w:val="0"/>
          <w:marTop w:val="0"/>
          <w:marBottom w:val="0"/>
          <w:divBdr>
            <w:top w:val="none" w:sz="0" w:space="0" w:color="auto"/>
            <w:left w:val="none" w:sz="0" w:space="0" w:color="auto"/>
            <w:bottom w:val="none" w:sz="0" w:space="0" w:color="auto"/>
            <w:right w:val="none" w:sz="0" w:space="0" w:color="auto"/>
          </w:divBdr>
        </w:div>
        <w:div w:id="1978994200">
          <w:marLeft w:val="0"/>
          <w:marRight w:val="0"/>
          <w:marTop w:val="0"/>
          <w:marBottom w:val="0"/>
          <w:divBdr>
            <w:top w:val="none" w:sz="0" w:space="0" w:color="auto"/>
            <w:left w:val="none" w:sz="0" w:space="0" w:color="auto"/>
            <w:bottom w:val="none" w:sz="0" w:space="0" w:color="auto"/>
            <w:right w:val="none" w:sz="0" w:space="0" w:color="auto"/>
          </w:divBdr>
        </w:div>
        <w:div w:id="1307473763">
          <w:marLeft w:val="0"/>
          <w:marRight w:val="0"/>
          <w:marTop w:val="0"/>
          <w:marBottom w:val="0"/>
          <w:divBdr>
            <w:top w:val="none" w:sz="0" w:space="0" w:color="auto"/>
            <w:left w:val="none" w:sz="0" w:space="0" w:color="auto"/>
            <w:bottom w:val="none" w:sz="0" w:space="0" w:color="auto"/>
            <w:right w:val="none" w:sz="0" w:space="0" w:color="auto"/>
          </w:divBdr>
        </w:div>
        <w:div w:id="815028006">
          <w:marLeft w:val="0"/>
          <w:marRight w:val="0"/>
          <w:marTop w:val="0"/>
          <w:marBottom w:val="0"/>
          <w:divBdr>
            <w:top w:val="none" w:sz="0" w:space="0" w:color="auto"/>
            <w:left w:val="none" w:sz="0" w:space="0" w:color="auto"/>
            <w:bottom w:val="none" w:sz="0" w:space="0" w:color="auto"/>
            <w:right w:val="none" w:sz="0" w:space="0" w:color="auto"/>
          </w:divBdr>
        </w:div>
        <w:div w:id="1926376934">
          <w:marLeft w:val="0"/>
          <w:marRight w:val="0"/>
          <w:marTop w:val="0"/>
          <w:marBottom w:val="0"/>
          <w:divBdr>
            <w:top w:val="none" w:sz="0" w:space="0" w:color="auto"/>
            <w:left w:val="none" w:sz="0" w:space="0" w:color="auto"/>
            <w:bottom w:val="none" w:sz="0" w:space="0" w:color="auto"/>
            <w:right w:val="none" w:sz="0" w:space="0" w:color="auto"/>
          </w:divBdr>
        </w:div>
        <w:div w:id="1602108333">
          <w:marLeft w:val="0"/>
          <w:marRight w:val="0"/>
          <w:marTop w:val="0"/>
          <w:marBottom w:val="0"/>
          <w:divBdr>
            <w:top w:val="none" w:sz="0" w:space="0" w:color="auto"/>
            <w:left w:val="none" w:sz="0" w:space="0" w:color="auto"/>
            <w:bottom w:val="none" w:sz="0" w:space="0" w:color="auto"/>
            <w:right w:val="none" w:sz="0" w:space="0" w:color="auto"/>
          </w:divBdr>
        </w:div>
        <w:div w:id="1982881051">
          <w:marLeft w:val="0"/>
          <w:marRight w:val="0"/>
          <w:marTop w:val="0"/>
          <w:marBottom w:val="0"/>
          <w:divBdr>
            <w:top w:val="none" w:sz="0" w:space="0" w:color="auto"/>
            <w:left w:val="none" w:sz="0" w:space="0" w:color="auto"/>
            <w:bottom w:val="none" w:sz="0" w:space="0" w:color="auto"/>
            <w:right w:val="none" w:sz="0" w:space="0" w:color="auto"/>
          </w:divBdr>
        </w:div>
        <w:div w:id="1855222413">
          <w:marLeft w:val="0"/>
          <w:marRight w:val="0"/>
          <w:marTop w:val="0"/>
          <w:marBottom w:val="0"/>
          <w:divBdr>
            <w:top w:val="none" w:sz="0" w:space="0" w:color="auto"/>
            <w:left w:val="none" w:sz="0" w:space="0" w:color="auto"/>
            <w:bottom w:val="none" w:sz="0" w:space="0" w:color="auto"/>
            <w:right w:val="none" w:sz="0" w:space="0" w:color="auto"/>
          </w:divBdr>
        </w:div>
        <w:div w:id="907105877">
          <w:marLeft w:val="0"/>
          <w:marRight w:val="0"/>
          <w:marTop w:val="0"/>
          <w:marBottom w:val="0"/>
          <w:divBdr>
            <w:top w:val="none" w:sz="0" w:space="0" w:color="auto"/>
            <w:left w:val="none" w:sz="0" w:space="0" w:color="auto"/>
            <w:bottom w:val="none" w:sz="0" w:space="0" w:color="auto"/>
            <w:right w:val="none" w:sz="0" w:space="0" w:color="auto"/>
          </w:divBdr>
        </w:div>
        <w:div w:id="460920021">
          <w:marLeft w:val="0"/>
          <w:marRight w:val="0"/>
          <w:marTop w:val="0"/>
          <w:marBottom w:val="0"/>
          <w:divBdr>
            <w:top w:val="none" w:sz="0" w:space="0" w:color="auto"/>
            <w:left w:val="none" w:sz="0" w:space="0" w:color="auto"/>
            <w:bottom w:val="none" w:sz="0" w:space="0" w:color="auto"/>
            <w:right w:val="none" w:sz="0" w:space="0" w:color="auto"/>
          </w:divBdr>
        </w:div>
        <w:div w:id="102571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7.07.2006-N-149-FZ/" TargetMode="External"/><Relationship Id="rId13" Type="http://schemas.openxmlformats.org/officeDocument/2006/relationships/hyperlink" Target="https://rulaws.ru/acts/Prikaz-Minprosvescheniya-Rossii-ot-20.11.2018-N-235/" TargetMode="External"/><Relationship Id="rId18" Type="http://schemas.openxmlformats.org/officeDocument/2006/relationships/hyperlink" Target="https://ads.adfox.ru/309777/clickURL?ad-session-id=9202511684228962202&amp;duid=1680763515236013717&amp;hash=40d3be9f2c0454c4&amp;sj=hwvu5KNvSZRcO7tc8b6zc5h1PbagtFhmV0bM3ZCKZm5WCkBb_Q8N4Qwgy8iZpQ%3D%3D&amp;rand=caenrvl&amp;rqs=7brqGROyjC8US2NkQI3yoKvwx2eiOeRz&amp;pr=nvnxncc&amp;p1=cltbx&amp;ytt=385928582660101&amp;p5=ihoqz&amp;ybv=0.770750&amp;p2=gxbk&amp;ylv=0.770750&amp;pf=https%3A%2F%2Flogin.consultant.ru%2Fdemo-access%2F%3Futm_campaign%3Ddemo-access%26utm_source%3Drulawsru%26utm_medium%3Dbanner%26utm_content%3Dregistration%26utm_term%3Dinsidetex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ulaws.ru/laws/Federalnyy-zakon-ot-29.12.2012-N-273-FZ/" TargetMode="External"/><Relationship Id="rId7" Type="http://schemas.openxmlformats.org/officeDocument/2006/relationships/hyperlink" Target="https://rulaws.ru/laws/Federalnyy-zakon-ot-29.12.2012-N-273-FZ/" TargetMode="External"/><Relationship Id="rId12" Type="http://schemas.openxmlformats.org/officeDocument/2006/relationships/hyperlink" Target="https://rulaws.ru/acts/Rasporyazhenie-Minprosvescheniya-Rossii-ot-25.12.2019-N-R-145/" TargetMode="External"/><Relationship Id="rId17" Type="http://schemas.openxmlformats.org/officeDocument/2006/relationships/hyperlink" Target="https://rulaws.ru/goverment/Postanovlenie-Pravitelstva-RF-ot-28.08.2021-N-1432/"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rulaws.ru/goverment/Postanovlenie-Pravitelstva-RF-ot-03.12.2020-N-2014/" TargetMode="External"/><Relationship Id="rId20" Type="http://schemas.openxmlformats.org/officeDocument/2006/relationships/hyperlink" Target="https://rulaws.ru/laws/Federalnyy-zakon-ot-29.12.2012-N-273-FZ/"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2.gif"/><Relationship Id="rId24" Type="http://schemas.openxmlformats.org/officeDocument/2006/relationships/image" Target="media/image6.png"/><Relationship Id="rId5" Type="http://schemas.openxmlformats.org/officeDocument/2006/relationships/hyperlink" Target="https://ads.adfox.ru/309777/clickURL?ad-session-id=9202511684228962202&amp;duid=1680763515236013717&amp;hash=c562db555acb7e1b&amp;sj=Tnd1pujNzedn9VyCa7kvmBCeSAlR-av4z7i-HjOYLC5ZhxdOwA8VO9iuEHBMvg%3D%3D&amp;rand=gakiixp&amp;rqs=7brqGROyjC8TS2NkLBhNCwP3YplXO3zz&amp;pr=nvnxncc&amp;p1=clswz&amp;ytt=385928582660101&amp;p5=ihmgt&amp;ybv=0.770750&amp;p2=gxan&amp;ylv=0.770750&amp;pf=https%3A%2F%2Flogin.consultant.ru%2Fdemo-access%2F%3Futm_campaign%3Ddemo-access%26utm_source%3Drulawsru%26utm_medium%3Dbanner%26utm_content%3Dregistration%26utm_term%3Dinsidetext" TargetMode="External"/><Relationship Id="rId15" Type="http://schemas.openxmlformats.org/officeDocument/2006/relationships/hyperlink" Target="https://rulaws.ru/goverment/Postanovlenie-Pravitelstva-RF-ot-03.12.2020-N-2013/" TargetMode="External"/><Relationship Id="rId23" Type="http://schemas.openxmlformats.org/officeDocument/2006/relationships/image" Target="media/image5.png"/><Relationship Id="rId10" Type="http://schemas.openxmlformats.org/officeDocument/2006/relationships/hyperlink" Target="https://ads.adfox.ru/309777/clickURL?ad-session-id=9202511684228962202&amp;duid=1680763515236013717&amp;hash=78a06dfb6fcf4658&amp;sj=rWRVBw1bw0w3VyGV0OT97TiO3ITXv6tLT86OCV7Hos4XmJH59bGOOSjG_HtqAQ%3D%3D&amp;rand=dncrzbw&amp;rqs=7brqGROyjC8US2Nkp1CJZVyJn3v5iAAJ&amp;pr=nvnxncc&amp;p1=cltbv&amp;ytt=385928582660101&amp;p5=ihoph&amp;ybv=0.770750&amp;p2=gxbi&amp;ylv=0.770750&amp;pf=https%3A%2F%2Flogin.consultant.ru%2Fdemo-access%2F%3Futm_campaign%3Ddemo-access%26utm_source%3Drulawsru%26utm_medium%3Dbanner%26utm_content%3Dregistration%26utm_term%3Dinsidetext" TargetMode="External"/><Relationship Id="rId19" Type="http://schemas.openxmlformats.org/officeDocument/2006/relationships/image" Target="media/image3.gif"/><Relationship Id="rId4" Type="http://schemas.openxmlformats.org/officeDocument/2006/relationships/hyperlink" Target="https://rulaws.ru/laws/Federalnyy-zakon-ot-29.12.2012-N-273-FZ/" TargetMode="External"/><Relationship Id="rId9" Type="http://schemas.openxmlformats.org/officeDocument/2006/relationships/hyperlink" Target="https://rulaws.ru/laws/Federalnyy-zakon-ot-27.07.2006-N-152-FZ/" TargetMode="External"/><Relationship Id="rId14" Type="http://schemas.openxmlformats.org/officeDocument/2006/relationships/hyperlink" Target="https://rulaws.ru/laws/Federalnyy-zakon-ot-05.04.2013-N-44-FZ/"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11256</Words>
  <Characters>64165</Characters>
  <Application>Microsoft Office Word</Application>
  <DocSecurity>0</DocSecurity>
  <Lines>534</Lines>
  <Paragraphs>150</Paragraphs>
  <ScaleCrop>false</ScaleCrop>
  <Company/>
  <LinksUpToDate>false</LinksUpToDate>
  <CharactersWithSpaces>75271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3</dc:creator>
  <cp:lastModifiedBy>Администрация 3</cp:lastModifiedBy>
  <cp:revision>1</cp:revision>
  <dcterms:created xsi:type="dcterms:W3CDTF">2023-05-16T09:23:00Z</dcterms:created>
  <dcterms:modified xsi:type="dcterms:W3CDTF">2023-05-16T09:24:00Z</dcterms:modified>
</cp:coreProperties>
</file>